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91C26" w14:textId="77777777" w:rsidR="00B073F8" w:rsidRDefault="007A7304">
      <w:pPr>
        <w:tabs>
          <w:tab w:val="right" w:pos="9360"/>
        </w:tabs>
        <w:rPr>
          <w:rFonts w:ascii="Georgia" w:hAnsi="Georgia" w:cs="Georgia"/>
        </w:rPr>
      </w:pPr>
      <w:r>
        <w:rPr>
          <w:rFonts w:ascii="Georgia" w:eastAsia="Georgia" w:hAnsi="Georgia" w:cs="Georgia"/>
          <w:noProof/>
        </w:rPr>
        <mc:AlternateContent>
          <mc:Choice Requires="wpg">
            <w:drawing>
              <wp:anchor distT="0" distB="0" distL="114300" distR="114300" simplePos="0" relativeHeight="251675648" behindDoc="0" locked="0" layoutInCell="1" allowOverlap="1" wp14:anchorId="430EAC6B" wp14:editId="24F95246">
                <wp:simplePos x="0" y="0"/>
                <wp:positionH relativeFrom="margin">
                  <wp:align>left</wp:align>
                </wp:positionH>
                <wp:positionV relativeFrom="paragraph">
                  <wp:posOffset>57582</wp:posOffset>
                </wp:positionV>
                <wp:extent cx="3470829" cy="2169268"/>
                <wp:effectExtent l="0" t="0" r="0" b="0"/>
                <wp:wrapNone/>
                <wp:docPr id="8" name="Picture 2" descr="A blue and red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71136" name="Picture 2" descr="A blue and red text on a black background&#10;&#10;Description automatically generated with medium confidence"/>
                        <pic:cNvPicPr>
                          <a:picLocks noChangeAspect="1"/>
                        </pic:cNvPicPr>
                      </pic:nvPicPr>
                      <pic:blipFill>
                        <a:blip r:embed="rId8"/>
                        <a:stretch/>
                      </pic:blipFill>
                      <pic:spPr bwMode="auto">
                        <a:xfrm>
                          <a:off x="0" y="0"/>
                          <a:ext cx="3470829" cy="2169268"/>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5648;o:allowoverlap:true;o:allowincell:true;mso-position-horizontal-relative:margin;mso-position-horizontal:left;mso-position-vertical-relative:text;margin-top:4.53pt;mso-position-vertical:absolute;width:273.29pt;height:170.81pt;mso-wrap-distance-left:9.00pt;mso-wrap-distance-top:0.00pt;mso-wrap-distance-right:9.00pt;mso-wrap-distance-bottom:0.00pt;" stroked="false">
                <v:path textboxrect="0,0,0,0"/>
                <v:imagedata r:id="rId15" o:title=""/>
              </v:shape>
            </w:pict>
          </mc:Fallback>
        </mc:AlternateContent>
      </w:r>
      <w:r>
        <w:rPr>
          <w:rFonts w:ascii="Georgia" w:eastAsia="Georgia" w:hAnsi="Georgia" w:cs="Georgia"/>
          <w:noProof/>
        </w:rPr>
        <mc:AlternateContent>
          <mc:Choice Requires="wpg">
            <w:drawing>
              <wp:anchor distT="0" distB="0" distL="114300" distR="114300" simplePos="0" relativeHeight="251674624" behindDoc="1" locked="0" layoutInCell="1" allowOverlap="1" wp14:anchorId="0BD61343" wp14:editId="2EAD9DEC">
                <wp:simplePos x="0" y="0"/>
                <wp:positionH relativeFrom="margin">
                  <wp:posOffset>-945931</wp:posOffset>
                </wp:positionH>
                <wp:positionV relativeFrom="paragraph">
                  <wp:posOffset>-1923393</wp:posOffset>
                </wp:positionV>
                <wp:extent cx="1386038" cy="866274"/>
                <wp:effectExtent l="0" t="0" r="5080" b="0"/>
                <wp:wrapNone/>
                <wp:docPr id="9" name="Picture 2071525584" descr="A blue and red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23766" name="Picture 2" descr="A blue and red text on a black background&#10;&#10;Description automatically generated with medium confidence"/>
                        <pic:cNvPicPr>
                          <a:picLocks noChangeAspect="1"/>
                        </pic:cNvPicPr>
                      </pic:nvPicPr>
                      <pic:blipFill>
                        <a:blip r:embed="rId16"/>
                        <a:stretch/>
                      </pic:blipFill>
                      <pic:spPr bwMode="auto">
                        <a:xfrm>
                          <a:off x="0" y="0"/>
                          <a:ext cx="1386038" cy="86627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74624;o:allowoverlap:true;o:allowincell:true;mso-position-horizontal-relative:margin;margin-left:-74.48pt;mso-position-horizontal:absolute;mso-position-vertical-relative:text;margin-top:-151.45pt;mso-position-vertical:absolute;width:109.14pt;height:68.21pt;mso-wrap-distance-left:9.00pt;mso-wrap-distance-top:0.00pt;mso-wrap-distance-right:9.00pt;mso-wrap-distance-bottom:0.00pt;" stroked="false">
                <v:path textboxrect="0,0,0,0"/>
                <v:imagedata r:id="rId17" o:title=""/>
              </v:shape>
            </w:pict>
          </mc:Fallback>
        </mc:AlternateContent>
      </w:r>
      <w:r>
        <w:rPr>
          <w:rFonts w:ascii="Georgia" w:eastAsia="Georgia" w:hAnsi="Georgia" w:cs="Georgia"/>
        </w:rPr>
        <w:tab/>
      </w:r>
    </w:p>
    <w:p w14:paraId="4539C4D5" w14:textId="77777777" w:rsidR="00B073F8" w:rsidRDefault="00B073F8">
      <w:pPr>
        <w:tabs>
          <w:tab w:val="right" w:pos="9360"/>
        </w:tabs>
        <w:rPr>
          <w:rFonts w:ascii="Georgia" w:hAnsi="Georgia" w:cs="Georgia"/>
        </w:rPr>
      </w:pPr>
    </w:p>
    <w:p w14:paraId="5440EFDA" w14:textId="77777777" w:rsidR="00B073F8" w:rsidRDefault="00B073F8">
      <w:pPr>
        <w:rPr>
          <w:rFonts w:ascii="Georgia" w:hAnsi="Georgia" w:cs="Georgia"/>
        </w:rPr>
      </w:pPr>
    </w:p>
    <w:p w14:paraId="5A3E5B2E" w14:textId="77777777" w:rsidR="00B073F8" w:rsidRDefault="00B073F8">
      <w:pPr>
        <w:rPr>
          <w:rFonts w:ascii="Georgia" w:hAnsi="Georgia" w:cs="Georgia"/>
        </w:rPr>
      </w:pPr>
    </w:p>
    <w:p w14:paraId="253CDD83" w14:textId="77777777" w:rsidR="00B073F8" w:rsidRDefault="00B073F8">
      <w:pPr>
        <w:rPr>
          <w:rFonts w:ascii="Georgia" w:hAnsi="Georgia" w:cs="Georgia"/>
        </w:rPr>
      </w:pPr>
    </w:p>
    <w:p w14:paraId="2B0AB05A" w14:textId="77777777" w:rsidR="00B073F8" w:rsidRDefault="00B073F8">
      <w:pPr>
        <w:rPr>
          <w:rFonts w:ascii="Georgia" w:hAnsi="Georgia" w:cs="Georgia"/>
        </w:rPr>
      </w:pPr>
    </w:p>
    <w:p w14:paraId="541C244B" w14:textId="77777777" w:rsidR="00B073F8" w:rsidRDefault="00B073F8">
      <w:pPr>
        <w:rPr>
          <w:rFonts w:ascii="Georgia" w:hAnsi="Georgia" w:cs="Georgia"/>
        </w:rPr>
      </w:pPr>
    </w:p>
    <w:p w14:paraId="56A9228B" w14:textId="77777777" w:rsidR="00B073F8" w:rsidRDefault="00B073F8">
      <w:pPr>
        <w:rPr>
          <w:rFonts w:ascii="Georgia" w:hAnsi="Georgia" w:cs="Georgia"/>
        </w:rPr>
      </w:pPr>
    </w:p>
    <w:p w14:paraId="319F0B69" w14:textId="77777777" w:rsidR="00B073F8" w:rsidRDefault="00B073F8">
      <w:pPr>
        <w:rPr>
          <w:rFonts w:ascii="Georgia" w:hAnsi="Georgia" w:cs="Georgia"/>
        </w:rPr>
      </w:pPr>
    </w:p>
    <w:p w14:paraId="3D85779D" w14:textId="77777777" w:rsidR="00B073F8" w:rsidRDefault="00B073F8">
      <w:pPr>
        <w:rPr>
          <w:rFonts w:ascii="Georgia" w:hAnsi="Georgia" w:cs="Georgia"/>
        </w:rPr>
      </w:pPr>
    </w:p>
    <w:p w14:paraId="444A8BEA" w14:textId="77777777" w:rsidR="00B073F8" w:rsidRDefault="00B073F8">
      <w:pPr>
        <w:rPr>
          <w:rFonts w:ascii="Georgia" w:hAnsi="Georgia" w:cs="Georgia"/>
        </w:rPr>
      </w:pPr>
    </w:p>
    <w:p w14:paraId="7AE66D97" w14:textId="77777777" w:rsidR="00B073F8" w:rsidRDefault="00B073F8">
      <w:pPr>
        <w:tabs>
          <w:tab w:val="left" w:pos="3860"/>
        </w:tabs>
        <w:rPr>
          <w:rFonts w:ascii="Georgia" w:hAnsi="Georgia" w:cs="Georgia"/>
        </w:rPr>
      </w:pPr>
    </w:p>
    <w:p w14:paraId="75073509" w14:textId="77777777" w:rsidR="00B073F8" w:rsidRDefault="00B073F8">
      <w:pPr>
        <w:tabs>
          <w:tab w:val="left" w:pos="3860"/>
        </w:tabs>
        <w:rPr>
          <w:rFonts w:ascii="Georgia" w:hAnsi="Georgia" w:cs="Georgia"/>
        </w:rPr>
      </w:pPr>
    </w:p>
    <w:p w14:paraId="308A8BCA" w14:textId="77777777" w:rsidR="00B073F8" w:rsidRDefault="00B073F8">
      <w:pPr>
        <w:tabs>
          <w:tab w:val="left" w:pos="3860"/>
        </w:tabs>
        <w:rPr>
          <w:rFonts w:ascii="Georgia" w:hAnsi="Georgia" w:cs="Georgia"/>
          <w:color w:val="BE5241"/>
          <w:sz w:val="96"/>
          <w:szCs w:val="96"/>
        </w:rPr>
      </w:pPr>
    </w:p>
    <w:p w14:paraId="4E217F0D" w14:textId="77777777" w:rsidR="00B073F8" w:rsidRDefault="007A7304">
      <w:pPr>
        <w:tabs>
          <w:tab w:val="left" w:pos="3860"/>
        </w:tabs>
        <w:rPr>
          <w:rFonts w:ascii="Georgia" w:hAnsi="Georgia" w:cs="Georgia"/>
          <w:color w:val="BE5241"/>
          <w:sz w:val="96"/>
          <w:szCs w:val="96"/>
        </w:rPr>
      </w:pPr>
      <w:r>
        <w:rPr>
          <w:rFonts w:ascii="Georgia" w:eastAsia="Georgia" w:hAnsi="Georgia" w:cs="Georgia"/>
          <w:color w:val="BE5241"/>
          <w:sz w:val="96"/>
          <w:szCs w:val="96"/>
        </w:rPr>
        <w:t xml:space="preserve">Expert Contribution Report </w:t>
      </w:r>
    </w:p>
    <w:p w14:paraId="7613F82D" w14:textId="3BFE04F0" w:rsidR="00B073F8" w:rsidRDefault="008C36A9">
      <w:pPr>
        <w:tabs>
          <w:tab w:val="left" w:pos="3860"/>
        </w:tabs>
        <w:rPr>
          <w:rFonts w:ascii="Georgia" w:hAnsi="Georgia" w:cs="Georgia"/>
          <w:color w:val="BE5241"/>
          <w:sz w:val="96"/>
          <w:szCs w:val="96"/>
        </w:rPr>
      </w:pPr>
      <w:r>
        <w:rPr>
          <w:rFonts w:ascii="Georgia" w:hAnsi="Georgia" w:cs="Georgia"/>
          <w:color w:val="BE5241"/>
          <w:sz w:val="52"/>
          <w:szCs w:val="52"/>
        </w:rPr>
        <w:t>[</w:t>
      </w:r>
      <w:r w:rsidR="00F54C39">
        <w:rPr>
          <w:rFonts w:ascii="Georgia" w:hAnsi="Georgia" w:cs="Georgia"/>
          <w:color w:val="BE5241"/>
          <w:sz w:val="52"/>
          <w:szCs w:val="52"/>
        </w:rPr>
        <w:t>expert’s</w:t>
      </w:r>
      <w:r>
        <w:rPr>
          <w:rFonts w:ascii="Georgia" w:hAnsi="Georgia" w:cs="Georgia"/>
          <w:color w:val="BE5241"/>
          <w:sz w:val="52"/>
          <w:szCs w:val="52"/>
        </w:rPr>
        <w:t xml:space="preserve"> name]</w:t>
      </w:r>
    </w:p>
    <w:p w14:paraId="7724CA1C" w14:textId="77777777" w:rsidR="00B073F8" w:rsidRDefault="007A7304">
      <w:pPr>
        <w:rPr>
          <w:rFonts w:ascii="Georgia" w:hAnsi="Georgia" w:cs="Georgia"/>
          <w:color w:val="A50021"/>
          <w:sz w:val="48"/>
          <w:szCs w:val="48"/>
        </w:rPr>
      </w:pPr>
      <w:r>
        <w:rPr>
          <w:rFonts w:ascii="Georgia" w:eastAsia="Georgia" w:hAnsi="Georgia" w:cs="Georgia"/>
        </w:rPr>
        <w:br w:type="page" w:clear="all"/>
      </w:r>
      <w:bookmarkStart w:id="0" w:name="_Toc141350398"/>
      <w:r>
        <w:rPr>
          <w:rFonts w:ascii="League Spartan" w:eastAsiaTheme="majorEastAsia" w:hAnsi="League Spartan" w:cstheme="majorBidi"/>
          <w:color w:val="BE5241"/>
          <w:sz w:val="48"/>
          <w:szCs w:val="32"/>
        </w:rPr>
        <w:lastRenderedPageBreak/>
        <w:t>INDEX</w:t>
      </w:r>
      <w:bookmarkEnd w:id="0"/>
      <w:r>
        <w:rPr>
          <w:rFonts w:ascii="Georgia" w:eastAsia="Georgia" w:hAnsi="Georgia" w:cs="Georgia"/>
          <w:color w:val="A50021"/>
          <w:sz w:val="48"/>
          <w:szCs w:val="48"/>
        </w:rPr>
        <w:tab/>
      </w:r>
    </w:p>
    <w:p w14:paraId="4D46843C" w14:textId="51C228AE" w:rsidR="00C808FC" w:rsidRDefault="007A7304">
      <w:pPr>
        <w:pStyle w:val="TOC2"/>
        <w:tabs>
          <w:tab w:val="right" w:leader="dot" w:pos="9350"/>
        </w:tabs>
        <w:rPr>
          <w:rFonts w:asciiTheme="minorHAnsi" w:eastAsiaTheme="minorEastAsia" w:hAnsiTheme="minorHAnsi" w:cstheme="minorBidi"/>
          <w:iCs w:val="0"/>
          <w:noProof/>
          <w:color w:val="auto"/>
          <w:kern w:val="2"/>
          <w:szCs w:val="22"/>
          <w:lang w:val="de-BE" w:eastAsia="de-BE"/>
        </w:rPr>
      </w:pPr>
      <w:r>
        <w:rPr>
          <w:rFonts w:ascii="Georgia" w:eastAsia="Georgia" w:hAnsi="Georgia" w:cs="Georgia"/>
          <w:b/>
          <w:bCs/>
          <w:color w:val="0060D3"/>
          <w:sz w:val="32"/>
          <w:szCs w:val="32"/>
        </w:rPr>
        <w:fldChar w:fldCharType="begin"/>
      </w:r>
      <w:r>
        <w:rPr>
          <w:rFonts w:ascii="Georgia" w:eastAsia="Georgia" w:hAnsi="Georgia" w:cs="Georgia"/>
          <w:color w:val="0060D3"/>
          <w:sz w:val="32"/>
          <w:szCs w:val="32"/>
        </w:rPr>
        <w:instrText xml:space="preserve"> TOC \o "1-3" \h \z \u </w:instrText>
      </w:r>
      <w:r>
        <w:rPr>
          <w:rFonts w:ascii="Georgia" w:eastAsia="Georgia" w:hAnsi="Georgia" w:cs="Georgia"/>
          <w:b/>
          <w:bCs/>
          <w:color w:val="0060D3"/>
          <w:sz w:val="32"/>
          <w:szCs w:val="32"/>
        </w:rPr>
        <w:fldChar w:fldCharType="separate"/>
      </w:r>
      <w:hyperlink w:anchor="_Toc153451013" w:history="1">
        <w:r w:rsidR="00C808FC" w:rsidRPr="00BB54EC">
          <w:rPr>
            <w:rStyle w:val="Hyperlink"/>
            <w:noProof/>
          </w:rPr>
          <w:t>1 GENERAL INFORMATION</w:t>
        </w:r>
        <w:r w:rsidR="00C808FC">
          <w:rPr>
            <w:noProof/>
            <w:webHidden/>
          </w:rPr>
          <w:tab/>
        </w:r>
        <w:r w:rsidR="00C808FC">
          <w:rPr>
            <w:noProof/>
            <w:webHidden/>
          </w:rPr>
          <w:fldChar w:fldCharType="begin"/>
        </w:r>
        <w:r w:rsidR="00C808FC">
          <w:rPr>
            <w:noProof/>
            <w:webHidden/>
          </w:rPr>
          <w:instrText xml:space="preserve"> PAGEREF _Toc153451013 \h </w:instrText>
        </w:r>
        <w:r w:rsidR="00C808FC">
          <w:rPr>
            <w:noProof/>
            <w:webHidden/>
          </w:rPr>
        </w:r>
        <w:r w:rsidR="00C808FC">
          <w:rPr>
            <w:noProof/>
            <w:webHidden/>
          </w:rPr>
          <w:fldChar w:fldCharType="separate"/>
        </w:r>
        <w:r w:rsidR="00C808FC">
          <w:rPr>
            <w:noProof/>
            <w:webHidden/>
          </w:rPr>
          <w:t>3</w:t>
        </w:r>
        <w:r w:rsidR="00C808FC">
          <w:rPr>
            <w:noProof/>
            <w:webHidden/>
          </w:rPr>
          <w:fldChar w:fldCharType="end"/>
        </w:r>
      </w:hyperlink>
    </w:p>
    <w:p w14:paraId="254BD3A8" w14:textId="3BF3EC76"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14" w:history="1">
        <w:r w:rsidRPr="00BB54EC">
          <w:rPr>
            <w:rStyle w:val="Hyperlink"/>
            <w:noProof/>
          </w:rPr>
          <w:t>1.1 Expert name:</w:t>
        </w:r>
        <w:r>
          <w:rPr>
            <w:noProof/>
            <w:webHidden/>
          </w:rPr>
          <w:tab/>
        </w:r>
        <w:r>
          <w:rPr>
            <w:noProof/>
            <w:webHidden/>
          </w:rPr>
          <w:fldChar w:fldCharType="begin"/>
        </w:r>
        <w:r>
          <w:rPr>
            <w:noProof/>
            <w:webHidden/>
          </w:rPr>
          <w:instrText xml:space="preserve"> PAGEREF _Toc153451014 \h </w:instrText>
        </w:r>
        <w:r>
          <w:rPr>
            <w:noProof/>
            <w:webHidden/>
          </w:rPr>
        </w:r>
        <w:r>
          <w:rPr>
            <w:noProof/>
            <w:webHidden/>
          </w:rPr>
          <w:fldChar w:fldCharType="separate"/>
        </w:r>
        <w:r>
          <w:rPr>
            <w:noProof/>
            <w:webHidden/>
          </w:rPr>
          <w:t>3</w:t>
        </w:r>
        <w:r>
          <w:rPr>
            <w:noProof/>
            <w:webHidden/>
          </w:rPr>
          <w:fldChar w:fldCharType="end"/>
        </w:r>
      </w:hyperlink>
    </w:p>
    <w:p w14:paraId="6903900C" w14:textId="037E97D3"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15" w:history="1">
        <w:r w:rsidRPr="00BB54EC">
          <w:rPr>
            <w:rStyle w:val="Hyperlink"/>
            <w:noProof/>
          </w:rPr>
          <w:t>1.2 SDOs, TCs, WGs or other SDO internal groupings where the expert participated:</w:t>
        </w:r>
        <w:r>
          <w:rPr>
            <w:noProof/>
            <w:webHidden/>
          </w:rPr>
          <w:tab/>
        </w:r>
        <w:r>
          <w:rPr>
            <w:noProof/>
            <w:webHidden/>
          </w:rPr>
          <w:fldChar w:fldCharType="begin"/>
        </w:r>
        <w:r>
          <w:rPr>
            <w:noProof/>
            <w:webHidden/>
          </w:rPr>
          <w:instrText xml:space="preserve"> PAGEREF _Toc153451015 \h </w:instrText>
        </w:r>
        <w:r>
          <w:rPr>
            <w:noProof/>
            <w:webHidden/>
          </w:rPr>
        </w:r>
        <w:r>
          <w:rPr>
            <w:noProof/>
            <w:webHidden/>
          </w:rPr>
          <w:fldChar w:fldCharType="separate"/>
        </w:r>
        <w:r>
          <w:rPr>
            <w:noProof/>
            <w:webHidden/>
          </w:rPr>
          <w:t>3</w:t>
        </w:r>
        <w:r>
          <w:rPr>
            <w:noProof/>
            <w:webHidden/>
          </w:rPr>
          <w:fldChar w:fldCharType="end"/>
        </w:r>
      </w:hyperlink>
    </w:p>
    <w:p w14:paraId="48BA0928" w14:textId="38C3CADF"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16" w:history="1">
        <w:r w:rsidRPr="00BB54EC">
          <w:rPr>
            <w:rStyle w:val="Hyperlink"/>
            <w:noProof/>
          </w:rPr>
          <w:t>1.3 Standards to which the expert has contributed:</w:t>
        </w:r>
        <w:r>
          <w:rPr>
            <w:noProof/>
            <w:webHidden/>
          </w:rPr>
          <w:tab/>
        </w:r>
        <w:r>
          <w:rPr>
            <w:noProof/>
            <w:webHidden/>
          </w:rPr>
          <w:fldChar w:fldCharType="begin"/>
        </w:r>
        <w:r>
          <w:rPr>
            <w:noProof/>
            <w:webHidden/>
          </w:rPr>
          <w:instrText xml:space="preserve"> PAGEREF _Toc153451016 \h </w:instrText>
        </w:r>
        <w:r>
          <w:rPr>
            <w:noProof/>
            <w:webHidden/>
          </w:rPr>
        </w:r>
        <w:r>
          <w:rPr>
            <w:noProof/>
            <w:webHidden/>
          </w:rPr>
          <w:fldChar w:fldCharType="separate"/>
        </w:r>
        <w:r>
          <w:rPr>
            <w:noProof/>
            <w:webHidden/>
          </w:rPr>
          <w:t>3</w:t>
        </w:r>
        <w:r>
          <w:rPr>
            <w:noProof/>
            <w:webHidden/>
          </w:rPr>
          <w:fldChar w:fldCharType="end"/>
        </w:r>
      </w:hyperlink>
    </w:p>
    <w:p w14:paraId="23FE137B" w14:textId="497E2D74"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17" w:history="1">
        <w:r w:rsidRPr="00BB54EC">
          <w:rPr>
            <w:rStyle w:val="Hyperlink"/>
            <w:noProof/>
          </w:rPr>
          <w:t>1.4 Description of work carried out (including the timeline) and contribution developed:</w:t>
        </w:r>
        <w:r>
          <w:rPr>
            <w:noProof/>
            <w:webHidden/>
          </w:rPr>
          <w:tab/>
        </w:r>
        <w:r>
          <w:rPr>
            <w:noProof/>
            <w:webHidden/>
          </w:rPr>
          <w:fldChar w:fldCharType="begin"/>
        </w:r>
        <w:r>
          <w:rPr>
            <w:noProof/>
            <w:webHidden/>
          </w:rPr>
          <w:instrText xml:space="preserve"> PAGEREF _Toc153451017 \h </w:instrText>
        </w:r>
        <w:r>
          <w:rPr>
            <w:noProof/>
            <w:webHidden/>
          </w:rPr>
        </w:r>
        <w:r>
          <w:rPr>
            <w:noProof/>
            <w:webHidden/>
          </w:rPr>
          <w:fldChar w:fldCharType="separate"/>
        </w:r>
        <w:r>
          <w:rPr>
            <w:noProof/>
            <w:webHidden/>
          </w:rPr>
          <w:t>3</w:t>
        </w:r>
        <w:r>
          <w:rPr>
            <w:noProof/>
            <w:webHidden/>
          </w:rPr>
          <w:fldChar w:fldCharType="end"/>
        </w:r>
      </w:hyperlink>
    </w:p>
    <w:p w14:paraId="653E2841" w14:textId="58D9AB04"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18" w:history="1">
        <w:r w:rsidRPr="00BB54EC">
          <w:rPr>
            <w:rStyle w:val="Hyperlink"/>
            <w:noProof/>
          </w:rPr>
          <w:t>1.5 Supporting documents, concrete deliverables or any other proof of activity related to the contribution/s</w:t>
        </w:r>
        <w:r>
          <w:rPr>
            <w:noProof/>
            <w:webHidden/>
          </w:rPr>
          <w:tab/>
        </w:r>
        <w:r>
          <w:rPr>
            <w:noProof/>
            <w:webHidden/>
          </w:rPr>
          <w:fldChar w:fldCharType="begin"/>
        </w:r>
        <w:r>
          <w:rPr>
            <w:noProof/>
            <w:webHidden/>
          </w:rPr>
          <w:instrText xml:space="preserve"> PAGEREF _Toc153451018 \h </w:instrText>
        </w:r>
        <w:r>
          <w:rPr>
            <w:noProof/>
            <w:webHidden/>
          </w:rPr>
        </w:r>
        <w:r>
          <w:rPr>
            <w:noProof/>
            <w:webHidden/>
          </w:rPr>
          <w:fldChar w:fldCharType="separate"/>
        </w:r>
        <w:r>
          <w:rPr>
            <w:noProof/>
            <w:webHidden/>
          </w:rPr>
          <w:t>3</w:t>
        </w:r>
        <w:r>
          <w:rPr>
            <w:noProof/>
            <w:webHidden/>
          </w:rPr>
          <w:fldChar w:fldCharType="end"/>
        </w:r>
      </w:hyperlink>
    </w:p>
    <w:p w14:paraId="1C9B25E6" w14:textId="20651209" w:rsidR="00C808FC" w:rsidRDefault="00C808FC">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1019" w:history="1">
        <w:r w:rsidRPr="00BB54EC">
          <w:rPr>
            <w:rStyle w:val="Hyperlink"/>
            <w:noProof/>
          </w:rPr>
          <w:t>2 RELEVANCE</w:t>
        </w:r>
        <w:r>
          <w:rPr>
            <w:noProof/>
            <w:webHidden/>
          </w:rPr>
          <w:tab/>
        </w:r>
        <w:r>
          <w:rPr>
            <w:noProof/>
            <w:webHidden/>
          </w:rPr>
          <w:fldChar w:fldCharType="begin"/>
        </w:r>
        <w:r>
          <w:rPr>
            <w:noProof/>
            <w:webHidden/>
          </w:rPr>
          <w:instrText xml:space="preserve"> PAGEREF _Toc153451019 \h </w:instrText>
        </w:r>
        <w:r>
          <w:rPr>
            <w:noProof/>
            <w:webHidden/>
          </w:rPr>
        </w:r>
        <w:r>
          <w:rPr>
            <w:noProof/>
            <w:webHidden/>
          </w:rPr>
          <w:fldChar w:fldCharType="separate"/>
        </w:r>
        <w:r>
          <w:rPr>
            <w:noProof/>
            <w:webHidden/>
          </w:rPr>
          <w:t>3</w:t>
        </w:r>
        <w:r>
          <w:rPr>
            <w:noProof/>
            <w:webHidden/>
          </w:rPr>
          <w:fldChar w:fldCharType="end"/>
        </w:r>
      </w:hyperlink>
    </w:p>
    <w:p w14:paraId="0709ABB2" w14:textId="325148E8"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20" w:history="1">
        <w:r w:rsidRPr="00BB54EC">
          <w:rPr>
            <w:rStyle w:val="Hyperlink"/>
            <w:noProof/>
          </w:rPr>
          <w:t>2.1 Please explain how your work is contributing to the overall Blockchain standardisation landscape:</w:t>
        </w:r>
        <w:r>
          <w:rPr>
            <w:noProof/>
            <w:webHidden/>
          </w:rPr>
          <w:tab/>
        </w:r>
        <w:r>
          <w:rPr>
            <w:noProof/>
            <w:webHidden/>
          </w:rPr>
          <w:fldChar w:fldCharType="begin"/>
        </w:r>
        <w:r>
          <w:rPr>
            <w:noProof/>
            <w:webHidden/>
          </w:rPr>
          <w:instrText xml:space="preserve"> PAGEREF _Toc153451020 \h </w:instrText>
        </w:r>
        <w:r>
          <w:rPr>
            <w:noProof/>
            <w:webHidden/>
          </w:rPr>
        </w:r>
        <w:r>
          <w:rPr>
            <w:noProof/>
            <w:webHidden/>
          </w:rPr>
          <w:fldChar w:fldCharType="separate"/>
        </w:r>
        <w:r>
          <w:rPr>
            <w:noProof/>
            <w:webHidden/>
          </w:rPr>
          <w:t>3</w:t>
        </w:r>
        <w:r>
          <w:rPr>
            <w:noProof/>
            <w:webHidden/>
          </w:rPr>
          <w:fldChar w:fldCharType="end"/>
        </w:r>
      </w:hyperlink>
    </w:p>
    <w:p w14:paraId="190C758D" w14:textId="516F62EB"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21" w:history="1">
        <w:r w:rsidRPr="00BB54EC">
          <w:rPr>
            <w:rStyle w:val="Hyperlink"/>
            <w:noProof/>
          </w:rPr>
          <w:t>2.2 Please explain how your work is relevant to / will benefit the European Blockchain Community or any specific stakeholder groups:</w:t>
        </w:r>
        <w:r>
          <w:rPr>
            <w:noProof/>
            <w:webHidden/>
          </w:rPr>
          <w:tab/>
        </w:r>
        <w:r>
          <w:rPr>
            <w:noProof/>
            <w:webHidden/>
          </w:rPr>
          <w:fldChar w:fldCharType="begin"/>
        </w:r>
        <w:r>
          <w:rPr>
            <w:noProof/>
            <w:webHidden/>
          </w:rPr>
          <w:instrText xml:space="preserve"> PAGEREF _Toc153451021 \h </w:instrText>
        </w:r>
        <w:r>
          <w:rPr>
            <w:noProof/>
            <w:webHidden/>
          </w:rPr>
        </w:r>
        <w:r>
          <w:rPr>
            <w:noProof/>
            <w:webHidden/>
          </w:rPr>
          <w:fldChar w:fldCharType="separate"/>
        </w:r>
        <w:r>
          <w:rPr>
            <w:noProof/>
            <w:webHidden/>
          </w:rPr>
          <w:t>3</w:t>
        </w:r>
        <w:r>
          <w:rPr>
            <w:noProof/>
            <w:webHidden/>
          </w:rPr>
          <w:fldChar w:fldCharType="end"/>
        </w:r>
      </w:hyperlink>
    </w:p>
    <w:p w14:paraId="0E066A4F" w14:textId="73D76503"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22" w:history="1">
        <w:r w:rsidRPr="00BB54EC">
          <w:rPr>
            <w:rStyle w:val="Hyperlink"/>
            <w:noProof/>
          </w:rPr>
          <w:t>2.3 Please explain how your contribution links to Europe’s blockchain/DLT standardisation priorities and needs:</w:t>
        </w:r>
        <w:r>
          <w:rPr>
            <w:noProof/>
            <w:webHidden/>
          </w:rPr>
          <w:tab/>
        </w:r>
        <w:r>
          <w:rPr>
            <w:noProof/>
            <w:webHidden/>
          </w:rPr>
          <w:fldChar w:fldCharType="begin"/>
        </w:r>
        <w:r>
          <w:rPr>
            <w:noProof/>
            <w:webHidden/>
          </w:rPr>
          <w:instrText xml:space="preserve"> PAGEREF _Toc153451022 \h </w:instrText>
        </w:r>
        <w:r>
          <w:rPr>
            <w:noProof/>
            <w:webHidden/>
          </w:rPr>
        </w:r>
        <w:r>
          <w:rPr>
            <w:noProof/>
            <w:webHidden/>
          </w:rPr>
          <w:fldChar w:fldCharType="separate"/>
        </w:r>
        <w:r>
          <w:rPr>
            <w:noProof/>
            <w:webHidden/>
          </w:rPr>
          <w:t>3</w:t>
        </w:r>
        <w:r>
          <w:rPr>
            <w:noProof/>
            <w:webHidden/>
          </w:rPr>
          <w:fldChar w:fldCharType="end"/>
        </w:r>
      </w:hyperlink>
    </w:p>
    <w:p w14:paraId="27290223" w14:textId="6FFD5D41" w:rsidR="00C808FC" w:rsidRDefault="00C808FC">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1023" w:history="1">
        <w:r w:rsidRPr="00BB54EC">
          <w:rPr>
            <w:rStyle w:val="Hyperlink"/>
            <w:noProof/>
          </w:rPr>
          <w:t>3 SUSTAINABILITY</w:t>
        </w:r>
        <w:r>
          <w:rPr>
            <w:noProof/>
            <w:webHidden/>
          </w:rPr>
          <w:tab/>
        </w:r>
        <w:r>
          <w:rPr>
            <w:noProof/>
            <w:webHidden/>
          </w:rPr>
          <w:fldChar w:fldCharType="begin"/>
        </w:r>
        <w:r>
          <w:rPr>
            <w:noProof/>
            <w:webHidden/>
          </w:rPr>
          <w:instrText xml:space="preserve"> PAGEREF _Toc153451023 \h </w:instrText>
        </w:r>
        <w:r>
          <w:rPr>
            <w:noProof/>
            <w:webHidden/>
          </w:rPr>
        </w:r>
        <w:r>
          <w:rPr>
            <w:noProof/>
            <w:webHidden/>
          </w:rPr>
          <w:fldChar w:fldCharType="separate"/>
        </w:r>
        <w:r>
          <w:rPr>
            <w:noProof/>
            <w:webHidden/>
          </w:rPr>
          <w:t>4</w:t>
        </w:r>
        <w:r>
          <w:rPr>
            <w:noProof/>
            <w:webHidden/>
          </w:rPr>
          <w:fldChar w:fldCharType="end"/>
        </w:r>
      </w:hyperlink>
    </w:p>
    <w:p w14:paraId="6B43BD59" w14:textId="399B13ED"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24" w:history="1">
        <w:r w:rsidRPr="00BB54EC">
          <w:rPr>
            <w:rStyle w:val="Hyperlink"/>
            <w:noProof/>
          </w:rPr>
          <w:t>3.1 Please explain how you are expecting to keep working on the topic in the future (after the end of the contract with BlockStand):</w:t>
        </w:r>
        <w:r>
          <w:rPr>
            <w:noProof/>
            <w:webHidden/>
          </w:rPr>
          <w:tab/>
        </w:r>
        <w:r>
          <w:rPr>
            <w:noProof/>
            <w:webHidden/>
          </w:rPr>
          <w:fldChar w:fldCharType="begin"/>
        </w:r>
        <w:r>
          <w:rPr>
            <w:noProof/>
            <w:webHidden/>
          </w:rPr>
          <w:instrText xml:space="preserve"> PAGEREF _Toc153451024 \h </w:instrText>
        </w:r>
        <w:r>
          <w:rPr>
            <w:noProof/>
            <w:webHidden/>
          </w:rPr>
        </w:r>
        <w:r>
          <w:rPr>
            <w:noProof/>
            <w:webHidden/>
          </w:rPr>
          <w:fldChar w:fldCharType="separate"/>
        </w:r>
        <w:r>
          <w:rPr>
            <w:noProof/>
            <w:webHidden/>
          </w:rPr>
          <w:t>4</w:t>
        </w:r>
        <w:r>
          <w:rPr>
            <w:noProof/>
            <w:webHidden/>
          </w:rPr>
          <w:fldChar w:fldCharType="end"/>
        </w:r>
      </w:hyperlink>
    </w:p>
    <w:p w14:paraId="20C3E7DC" w14:textId="08F9D8BD"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25" w:history="1">
        <w:r w:rsidRPr="00BB54EC">
          <w:rPr>
            <w:rStyle w:val="Hyperlink"/>
            <w:noProof/>
          </w:rPr>
          <w:t>3.2 Please explain what follow ups do you plan in the future (if any):</w:t>
        </w:r>
        <w:r>
          <w:rPr>
            <w:noProof/>
            <w:webHidden/>
          </w:rPr>
          <w:tab/>
        </w:r>
        <w:r>
          <w:rPr>
            <w:noProof/>
            <w:webHidden/>
          </w:rPr>
          <w:fldChar w:fldCharType="begin"/>
        </w:r>
        <w:r>
          <w:rPr>
            <w:noProof/>
            <w:webHidden/>
          </w:rPr>
          <w:instrText xml:space="preserve"> PAGEREF _Toc153451025 \h </w:instrText>
        </w:r>
        <w:r>
          <w:rPr>
            <w:noProof/>
            <w:webHidden/>
          </w:rPr>
        </w:r>
        <w:r>
          <w:rPr>
            <w:noProof/>
            <w:webHidden/>
          </w:rPr>
          <w:fldChar w:fldCharType="separate"/>
        </w:r>
        <w:r>
          <w:rPr>
            <w:noProof/>
            <w:webHidden/>
          </w:rPr>
          <w:t>4</w:t>
        </w:r>
        <w:r>
          <w:rPr>
            <w:noProof/>
            <w:webHidden/>
          </w:rPr>
          <w:fldChar w:fldCharType="end"/>
        </w:r>
      </w:hyperlink>
    </w:p>
    <w:p w14:paraId="16A2A563" w14:textId="34675995" w:rsidR="00C808FC" w:rsidRDefault="00C808FC">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26" w:history="1">
        <w:r w:rsidRPr="00BB54EC">
          <w:rPr>
            <w:rStyle w:val="Hyperlink"/>
            <w:noProof/>
          </w:rPr>
          <w:t>3.3 Please share any recommendations and/or ideas on how this contribution might be used/reused/continued/updated/otherwise exploited by other stakeholders and/or by the BlockStand consortium:</w:t>
        </w:r>
        <w:r>
          <w:rPr>
            <w:noProof/>
            <w:webHidden/>
          </w:rPr>
          <w:tab/>
        </w:r>
        <w:r>
          <w:rPr>
            <w:noProof/>
            <w:webHidden/>
          </w:rPr>
          <w:fldChar w:fldCharType="begin"/>
        </w:r>
        <w:r>
          <w:rPr>
            <w:noProof/>
            <w:webHidden/>
          </w:rPr>
          <w:instrText xml:space="preserve"> PAGEREF _Toc153451026 \h </w:instrText>
        </w:r>
        <w:r>
          <w:rPr>
            <w:noProof/>
            <w:webHidden/>
          </w:rPr>
        </w:r>
        <w:r>
          <w:rPr>
            <w:noProof/>
            <w:webHidden/>
          </w:rPr>
          <w:fldChar w:fldCharType="separate"/>
        </w:r>
        <w:r>
          <w:rPr>
            <w:noProof/>
            <w:webHidden/>
          </w:rPr>
          <w:t>4</w:t>
        </w:r>
        <w:r>
          <w:rPr>
            <w:noProof/>
            <w:webHidden/>
          </w:rPr>
          <w:fldChar w:fldCharType="end"/>
        </w:r>
      </w:hyperlink>
    </w:p>
    <w:p w14:paraId="5996F6B0" w14:textId="78AF7EDC" w:rsidR="00B073F8" w:rsidRDefault="007A7304">
      <w:pPr>
        <w:rPr>
          <w:rFonts w:ascii="Georgia" w:hAnsi="Georgia" w:cs="Georgia"/>
        </w:rPr>
      </w:pPr>
      <w:r>
        <w:rPr>
          <w:rFonts w:ascii="Georgia" w:eastAsia="Georgia" w:hAnsi="Georgia" w:cs="Georgia"/>
          <w:color w:val="0060D3"/>
          <w:sz w:val="32"/>
          <w:szCs w:val="32"/>
        </w:rPr>
        <w:fldChar w:fldCharType="end"/>
      </w:r>
    </w:p>
    <w:p w14:paraId="0F82AE8F" w14:textId="77777777" w:rsidR="00B073F8" w:rsidRDefault="007A7304">
      <w:pPr>
        <w:rPr>
          <w:rFonts w:ascii="Georgia" w:hAnsi="Georgia" w:cs="Georgia"/>
          <w:color w:val="BE5241"/>
          <w:sz w:val="48"/>
          <w:szCs w:val="32"/>
        </w:rPr>
      </w:pPr>
      <w:r>
        <w:rPr>
          <w:rFonts w:ascii="Georgia" w:eastAsia="Georgia" w:hAnsi="Georgia" w:cs="Georgia"/>
        </w:rPr>
        <w:br w:type="page" w:clear="all"/>
      </w:r>
    </w:p>
    <w:p w14:paraId="236F57A7" w14:textId="77777777" w:rsidR="00B073F8" w:rsidRDefault="00B073F8">
      <w:pPr>
        <w:pStyle w:val="NoSpacing"/>
      </w:pPr>
    </w:p>
    <w:p w14:paraId="018261E3" w14:textId="77777777" w:rsidR="00B073F8" w:rsidRDefault="007A7304">
      <w:pPr>
        <w:pStyle w:val="NoSpacing"/>
        <w:jc w:val="center"/>
        <w:rPr>
          <w:rFonts w:ascii="Georgia Pro" w:hAnsi="Georgia Pro"/>
          <w:b/>
          <w:bCs/>
          <w:sz w:val="28"/>
          <w:szCs w:val="28"/>
          <w:lang w:val="en-GB"/>
        </w:rPr>
      </w:pPr>
      <w:r>
        <w:rPr>
          <w:rFonts w:ascii="Georgia Pro" w:hAnsi="Georgia Pro"/>
          <w:b/>
          <w:bCs/>
          <w:sz w:val="28"/>
          <w:szCs w:val="28"/>
          <w:lang w:val="en-GB"/>
        </w:rPr>
        <w:t>Please fill in all the information requested below.</w:t>
      </w:r>
    </w:p>
    <w:p w14:paraId="38630957" w14:textId="77777777" w:rsidR="00B073F8" w:rsidRDefault="00B073F8">
      <w:pPr>
        <w:pStyle w:val="NoSpacing"/>
        <w:jc w:val="center"/>
        <w:rPr>
          <w:rFonts w:ascii="Georgia Pro" w:hAnsi="Georgia Pro"/>
          <w:b/>
          <w:bCs/>
          <w:sz w:val="28"/>
          <w:szCs w:val="28"/>
          <w:lang w:val="en-GB"/>
        </w:rPr>
      </w:pPr>
    </w:p>
    <w:p w14:paraId="4A6A1B4B" w14:textId="77777777" w:rsidR="00B073F8" w:rsidRDefault="007A7304">
      <w:pPr>
        <w:pStyle w:val="NoSpacing"/>
        <w:jc w:val="both"/>
        <w:rPr>
          <w:rFonts w:ascii="Georgia Pro" w:hAnsi="Georgia Pro"/>
          <w:i/>
          <w:iCs/>
          <w:lang w:val="en-GB"/>
        </w:rPr>
      </w:pPr>
      <w:r>
        <w:rPr>
          <w:rFonts w:ascii="Georgia Pro" w:hAnsi="Georgia Pro"/>
          <w:i/>
          <w:iCs/>
          <w:lang w:val="en-GB"/>
        </w:rPr>
        <w:t xml:space="preserve">The purpose of this Report is to provide the Consortium with full information on the implementation of the activities included in the deliverable funded by the </w:t>
      </w:r>
      <w:proofErr w:type="spellStart"/>
      <w:r>
        <w:rPr>
          <w:rFonts w:ascii="Georgia Pro" w:hAnsi="Georgia Pro"/>
          <w:i/>
          <w:iCs/>
          <w:lang w:val="en-GB"/>
        </w:rPr>
        <w:t>BlockStand</w:t>
      </w:r>
      <w:proofErr w:type="spellEnd"/>
      <w:r>
        <w:rPr>
          <w:rFonts w:ascii="Georgia Pro" w:hAnsi="Georgia Pro"/>
          <w:i/>
          <w:iCs/>
          <w:lang w:val="en-GB"/>
        </w:rPr>
        <w:t xml:space="preserve"> Project. </w:t>
      </w:r>
    </w:p>
    <w:p w14:paraId="63A5DED1" w14:textId="77777777" w:rsidR="00B073F8" w:rsidRDefault="007A7304">
      <w:pPr>
        <w:pStyle w:val="NoSpacing"/>
        <w:jc w:val="both"/>
        <w:rPr>
          <w:rFonts w:ascii="Georgia Pro" w:hAnsi="Georgia Pro"/>
          <w:i/>
          <w:iCs/>
          <w:lang w:val="en-GB"/>
        </w:rPr>
      </w:pPr>
      <w:r>
        <w:rPr>
          <w:rFonts w:ascii="Georgia Pro" w:hAnsi="Georgia Pro"/>
          <w:i/>
          <w:iCs/>
          <w:lang w:val="en-GB"/>
        </w:rPr>
        <w:t xml:space="preserve">The required information includes (but is not limited to): detailed information on the activities developed, the work done in any relevant SDOs and WGs, impact of the work carried out and dissemination activities. </w:t>
      </w:r>
    </w:p>
    <w:p w14:paraId="6D61D835" w14:textId="77777777" w:rsidR="00B073F8" w:rsidRDefault="007A7304">
      <w:pPr>
        <w:pStyle w:val="NoSpacing"/>
        <w:jc w:val="both"/>
        <w:rPr>
          <w:rFonts w:ascii="Georgia Pro" w:hAnsi="Georgia Pro"/>
          <w:i/>
          <w:iCs/>
          <w:lang w:val="en-GB"/>
        </w:rPr>
      </w:pPr>
      <w:r>
        <w:rPr>
          <w:rFonts w:ascii="Georgia Pro" w:hAnsi="Georgia Pro"/>
          <w:i/>
          <w:iCs/>
          <w:lang w:val="en-GB"/>
        </w:rPr>
        <w:t xml:space="preserve">The information included in this report will be shared with the </w:t>
      </w:r>
      <w:proofErr w:type="spellStart"/>
      <w:r>
        <w:rPr>
          <w:rFonts w:ascii="Georgia Pro" w:hAnsi="Georgia Pro"/>
          <w:i/>
          <w:iCs/>
          <w:lang w:val="en-GB"/>
        </w:rPr>
        <w:t>BlockStand</w:t>
      </w:r>
      <w:proofErr w:type="spellEnd"/>
      <w:r>
        <w:rPr>
          <w:rFonts w:ascii="Georgia Pro" w:hAnsi="Georgia Pro"/>
          <w:i/>
          <w:iCs/>
          <w:lang w:val="en-GB"/>
        </w:rPr>
        <w:t xml:space="preserve"> Consortium, the </w:t>
      </w:r>
      <w:r w:rsidRPr="008C36A9">
        <w:rPr>
          <w:rFonts w:ascii="Georgia Pro" w:hAnsi="Georgia Pro"/>
          <w:i/>
          <w:iCs/>
          <w:lang w:val="en-GB"/>
        </w:rPr>
        <w:t>Executive Management Board</w:t>
      </w:r>
      <w:r>
        <w:rPr>
          <w:rFonts w:ascii="Georgia Pro" w:hAnsi="Georgia Pro"/>
          <w:i/>
          <w:iCs/>
          <w:lang w:val="en-GB"/>
        </w:rPr>
        <w:t xml:space="preserve">, the European Commission and, upon request, auditors appointed by the European Commission. </w:t>
      </w:r>
    </w:p>
    <w:p w14:paraId="5DB052C0" w14:textId="77777777" w:rsidR="00B073F8" w:rsidRDefault="007A7304">
      <w:pPr>
        <w:pStyle w:val="NoSpacing"/>
        <w:jc w:val="both"/>
        <w:rPr>
          <w:rFonts w:ascii="Georgia Pro" w:hAnsi="Georgia Pro"/>
          <w:i/>
          <w:iCs/>
          <w:lang w:val="en-GB"/>
        </w:rPr>
      </w:pPr>
      <w:r>
        <w:rPr>
          <w:rFonts w:ascii="Georgia Pro" w:hAnsi="Georgia Pro"/>
          <w:i/>
          <w:iCs/>
          <w:lang w:val="en-GB"/>
        </w:rPr>
        <w:t xml:space="preserve">Some information may be used and made publicly available by the Consortium to showcase some details on the funded projects and on success stories. </w:t>
      </w:r>
    </w:p>
    <w:p w14:paraId="5063865C" w14:textId="77777777" w:rsidR="00B073F8" w:rsidRDefault="00B073F8">
      <w:pPr>
        <w:jc w:val="both"/>
        <w:rPr>
          <w:rFonts w:ascii="Georgia" w:hAnsi="Georgia" w:cs="Georgia"/>
        </w:rPr>
      </w:pPr>
    </w:p>
    <w:p w14:paraId="152665DE" w14:textId="77777777" w:rsidR="00B073F8" w:rsidRDefault="007A7304">
      <w:pPr>
        <w:pStyle w:val="Heading2"/>
        <w:jc w:val="both"/>
      </w:pPr>
      <w:bookmarkStart w:id="1" w:name="_Toc153451013"/>
      <w:r>
        <w:t>1 GENERAL INFORMATION</w:t>
      </w:r>
      <w:bookmarkEnd w:id="1"/>
    </w:p>
    <w:p w14:paraId="7D1EC572" w14:textId="77777777" w:rsidR="00B073F8" w:rsidRDefault="007A7304">
      <w:pPr>
        <w:pStyle w:val="Heading3"/>
        <w:jc w:val="both"/>
      </w:pPr>
      <w:bookmarkStart w:id="2" w:name="_Toc153451014"/>
      <w:r>
        <w:t>1.1 Expert name:</w:t>
      </w:r>
      <w:bookmarkEnd w:id="2"/>
    </w:p>
    <w:p w14:paraId="2089916A" w14:textId="77777777" w:rsidR="00B073F8" w:rsidRDefault="007A7304">
      <w:pPr>
        <w:pStyle w:val="Heading3"/>
        <w:jc w:val="both"/>
      </w:pPr>
      <w:bookmarkStart w:id="3" w:name="_Toc153451015"/>
      <w:r>
        <w:t>1.2 SDOs, TCs, WGs or other SDO internal groupings where the expert participated:</w:t>
      </w:r>
      <w:bookmarkEnd w:id="3"/>
    </w:p>
    <w:p w14:paraId="589C51AB" w14:textId="77777777" w:rsidR="00B073F8" w:rsidRDefault="007A7304">
      <w:pPr>
        <w:pStyle w:val="Heading3"/>
        <w:jc w:val="both"/>
      </w:pPr>
      <w:bookmarkStart w:id="4" w:name="_Toc153451016"/>
      <w:r>
        <w:t>1.3 Standards to which the expert has contributed:</w:t>
      </w:r>
      <w:bookmarkEnd w:id="4"/>
    </w:p>
    <w:p w14:paraId="7FF5F5DE" w14:textId="77777777" w:rsidR="00B073F8" w:rsidRDefault="007A7304">
      <w:pPr>
        <w:pStyle w:val="Heading3"/>
        <w:jc w:val="both"/>
      </w:pPr>
      <w:bookmarkStart w:id="5" w:name="_Toc153451017"/>
      <w:r>
        <w:t>1.4 Description of work carried out (including the timeline) and contribution developed:</w:t>
      </w:r>
      <w:bookmarkEnd w:id="5"/>
    </w:p>
    <w:p w14:paraId="19E6434E" w14:textId="77777777" w:rsidR="00B073F8" w:rsidRDefault="007A7304">
      <w:pPr>
        <w:rPr>
          <w:i/>
          <w:iCs/>
        </w:rPr>
      </w:pPr>
      <w:r>
        <w:rPr>
          <w:i/>
          <w:iCs/>
        </w:rPr>
        <w:t>What has been done by the expert, how the contribution was delivered, etc.</w:t>
      </w:r>
    </w:p>
    <w:p w14:paraId="31B0D257" w14:textId="77777777" w:rsidR="00B073F8" w:rsidRDefault="007A7304">
      <w:pPr>
        <w:pStyle w:val="Heading3"/>
        <w:jc w:val="both"/>
      </w:pPr>
      <w:bookmarkStart w:id="6" w:name="_Toc153451018"/>
      <w:r>
        <w:t>1.5 Supporting documents, concrete deliverables or any other proof of activity related to the contribution/</w:t>
      </w:r>
      <w:proofErr w:type="gramStart"/>
      <w:r>
        <w:t>s</w:t>
      </w:r>
      <w:bookmarkEnd w:id="6"/>
      <w:proofErr w:type="gramEnd"/>
    </w:p>
    <w:p w14:paraId="678226A0" w14:textId="77777777" w:rsidR="00B073F8" w:rsidRDefault="007A7304">
      <w:pPr>
        <w:jc w:val="both"/>
        <w:rPr>
          <w:i/>
          <w:iCs/>
        </w:rPr>
      </w:pPr>
      <w:r>
        <w:rPr>
          <w:i/>
          <w:iCs/>
        </w:rPr>
        <w:t>Please provide here the list of documents that prove the implementation of the agreed activities and how they demonstrate the contribution. The supporting documents shall be added as an annex to this document, linked if publicly available or sent as attachments when submitting the Report.</w:t>
      </w:r>
    </w:p>
    <w:p w14:paraId="0710ABDC" w14:textId="77777777" w:rsidR="00B073F8" w:rsidRDefault="007A7304">
      <w:pPr>
        <w:pStyle w:val="Heading2"/>
        <w:jc w:val="both"/>
      </w:pPr>
      <w:bookmarkStart w:id="7" w:name="_Toc152936262"/>
      <w:bookmarkStart w:id="8" w:name="_Toc153451019"/>
      <w:r>
        <w:t>2 RELEVANCE</w:t>
      </w:r>
      <w:bookmarkEnd w:id="7"/>
      <w:bookmarkEnd w:id="8"/>
    </w:p>
    <w:p w14:paraId="529118C1" w14:textId="20244945" w:rsidR="008C36A9" w:rsidRDefault="007A7304">
      <w:pPr>
        <w:pStyle w:val="Heading3"/>
        <w:jc w:val="both"/>
      </w:pPr>
      <w:bookmarkStart w:id="9" w:name="_Toc152936263"/>
      <w:bookmarkStart w:id="10" w:name="_Toc153451020"/>
      <w:r>
        <w:t>2.1 Please explain how your work is contributing to the overall Blockchain standardisation landscape</w:t>
      </w:r>
      <w:r w:rsidR="008C36A9">
        <w:t>:</w:t>
      </w:r>
      <w:bookmarkEnd w:id="10"/>
      <w:r>
        <w:t xml:space="preserve"> </w:t>
      </w:r>
      <w:bookmarkStart w:id="11" w:name="_Hlk153355122"/>
    </w:p>
    <w:p w14:paraId="259DC155" w14:textId="0FC41326" w:rsidR="00B073F8" w:rsidRPr="008C36A9" w:rsidRDefault="007A7304" w:rsidP="008C36A9">
      <w:pPr>
        <w:rPr>
          <w:i/>
          <w:iCs/>
        </w:rPr>
      </w:pPr>
      <w:r w:rsidRPr="008C36A9">
        <w:rPr>
          <w:i/>
          <w:iCs/>
        </w:rPr>
        <w:t>(</w:t>
      </w:r>
      <w:r w:rsidR="008C36A9">
        <w:rPr>
          <w:i/>
          <w:iCs/>
        </w:rPr>
        <w:t>D</w:t>
      </w:r>
      <w:r w:rsidRPr="008C36A9">
        <w:rPr>
          <w:i/>
          <w:iCs/>
        </w:rPr>
        <w:t>oes it cover any new and previously unexplored aspects? Does it contribute to the ongoing work in some critical areas?)</w:t>
      </w:r>
      <w:bookmarkEnd w:id="9"/>
      <w:bookmarkEnd w:id="11"/>
    </w:p>
    <w:p w14:paraId="300EAC60" w14:textId="77777777" w:rsidR="00B073F8" w:rsidRDefault="007A7304">
      <w:pPr>
        <w:pStyle w:val="Heading3"/>
        <w:jc w:val="both"/>
      </w:pPr>
      <w:bookmarkStart w:id="12" w:name="_Toc152936264"/>
      <w:bookmarkStart w:id="13" w:name="_Toc153451021"/>
      <w:r>
        <w:t>2.2 Please explain how your work is relevant to / will benefit the European Blockchain Community or any specific stakeholder groups:</w:t>
      </w:r>
      <w:bookmarkEnd w:id="12"/>
      <w:bookmarkEnd w:id="13"/>
      <w:r>
        <w:t xml:space="preserve"> </w:t>
      </w:r>
    </w:p>
    <w:p w14:paraId="3DF7B831" w14:textId="77777777" w:rsidR="00B073F8" w:rsidRDefault="007A7304">
      <w:pPr>
        <w:pStyle w:val="Heading3"/>
        <w:jc w:val="both"/>
      </w:pPr>
      <w:bookmarkStart w:id="14" w:name="_Toc152936265"/>
      <w:bookmarkStart w:id="15" w:name="_Toc153451022"/>
      <w:r>
        <w:t>2.3 Please explain how your contribution links to Europe’s blockchain/DLT standardisation priorities and needs:</w:t>
      </w:r>
      <w:bookmarkEnd w:id="14"/>
      <w:bookmarkEnd w:id="15"/>
    </w:p>
    <w:p w14:paraId="6361F70E" w14:textId="2C2FE355" w:rsidR="00B073F8" w:rsidRDefault="007A7304">
      <w:pPr>
        <w:jc w:val="both"/>
        <w:rPr>
          <w:i/>
          <w:iCs/>
        </w:rPr>
      </w:pPr>
      <w:r>
        <w:rPr>
          <w:i/>
          <w:iCs/>
        </w:rPr>
        <w:t xml:space="preserve">(Specifically, relating to the priorities described in the </w:t>
      </w:r>
      <w:hyperlink r:id="rId18" w:tooltip="https://joinup.ec.europa.eu/collection/rolling-plan-ict-standardisation/blockchain-and-distributed-digital-ledger-technologies-rp2023" w:history="1">
        <w:r>
          <w:rPr>
            <w:i/>
            <w:iCs/>
          </w:rPr>
          <w:t>Blockchain Chapter of the Rolling Plan for ICT Standardisation 2023</w:t>
        </w:r>
      </w:hyperlink>
      <w:r>
        <w:rPr>
          <w:rStyle w:val="FootnoteReference"/>
          <w:i/>
          <w:iCs/>
        </w:rPr>
        <w:footnoteReference w:id="1"/>
      </w:r>
      <w:r>
        <w:rPr>
          <w:i/>
          <w:iCs/>
        </w:rPr>
        <w:t>)</w:t>
      </w:r>
    </w:p>
    <w:p w14:paraId="2FEE8614" w14:textId="77777777" w:rsidR="00B073F8" w:rsidRDefault="00B073F8">
      <w:pPr>
        <w:rPr>
          <w:rFonts w:ascii="Georgia" w:hAnsi="Georgia" w:cs="Georgia"/>
        </w:rPr>
      </w:pPr>
    </w:p>
    <w:p w14:paraId="6C9A8108" w14:textId="77777777" w:rsidR="00B073F8" w:rsidRDefault="007A7304">
      <w:pPr>
        <w:pStyle w:val="Heading2"/>
        <w:jc w:val="both"/>
      </w:pPr>
      <w:bookmarkStart w:id="16" w:name="_Toc152936276"/>
      <w:bookmarkStart w:id="17" w:name="_Toc153451023"/>
      <w:r>
        <w:t>3 SUSTAINABILITY</w:t>
      </w:r>
      <w:bookmarkEnd w:id="16"/>
      <w:bookmarkEnd w:id="17"/>
    </w:p>
    <w:p w14:paraId="20C50F02" w14:textId="58A533AC" w:rsidR="00B073F8" w:rsidRDefault="007A7304" w:rsidP="008C36A9">
      <w:pPr>
        <w:pStyle w:val="Heading3"/>
        <w:jc w:val="both"/>
      </w:pPr>
      <w:bookmarkStart w:id="18" w:name="_Toc153451024"/>
      <w:r>
        <w:t xml:space="preserve">3.1 Please explain how you are expecting to keep </w:t>
      </w:r>
      <w:r w:rsidRPr="008C36A9">
        <w:t>working on the topic in the future (after th</w:t>
      </w:r>
      <w:r>
        <w:t xml:space="preserve">e end of the </w:t>
      </w:r>
      <w:r w:rsidRPr="008C36A9">
        <w:t xml:space="preserve">contract with </w:t>
      </w:r>
      <w:proofErr w:type="spellStart"/>
      <w:r w:rsidRPr="008C36A9">
        <w:t>BlockStand</w:t>
      </w:r>
      <w:proofErr w:type="spellEnd"/>
      <w:r w:rsidRPr="008C36A9">
        <w:t>)</w:t>
      </w:r>
      <w:r>
        <w:t>:</w:t>
      </w:r>
      <w:bookmarkEnd w:id="18"/>
    </w:p>
    <w:p w14:paraId="42DD76A6" w14:textId="7BC4B84D" w:rsidR="00B073F8" w:rsidRPr="008C36A9" w:rsidRDefault="007A7304" w:rsidP="008C36A9">
      <w:pPr>
        <w:pStyle w:val="Heading3"/>
        <w:jc w:val="both"/>
      </w:pPr>
      <w:bookmarkStart w:id="19" w:name="_Toc153451025"/>
      <w:r w:rsidRPr="008C36A9">
        <w:t xml:space="preserve">3.2 </w:t>
      </w:r>
      <w:r>
        <w:t>Please explain w</w:t>
      </w:r>
      <w:r w:rsidRPr="008C36A9">
        <w:t xml:space="preserve">hat follow ups </w:t>
      </w:r>
      <w:r>
        <w:t xml:space="preserve">do you plan </w:t>
      </w:r>
      <w:r w:rsidRPr="008C36A9">
        <w:t>in the future (if any)</w:t>
      </w:r>
      <w:r>
        <w:t>:</w:t>
      </w:r>
      <w:bookmarkEnd w:id="19"/>
    </w:p>
    <w:p w14:paraId="451D9D9D" w14:textId="00D02BF1" w:rsidR="00B073F8" w:rsidRPr="008C36A9" w:rsidRDefault="007A7304" w:rsidP="008C36A9">
      <w:pPr>
        <w:pStyle w:val="Heading3"/>
        <w:jc w:val="both"/>
      </w:pPr>
      <w:bookmarkStart w:id="20" w:name="_Toc153451026"/>
      <w:r w:rsidRPr="008C36A9">
        <w:t>3.</w:t>
      </w:r>
      <w:r w:rsidR="004D18DA">
        <w:t>3</w:t>
      </w:r>
      <w:r w:rsidRPr="008C36A9">
        <w:t xml:space="preserve"> </w:t>
      </w:r>
      <w:r>
        <w:t xml:space="preserve">Please share </w:t>
      </w:r>
      <w:r w:rsidRPr="008C36A9">
        <w:t xml:space="preserve">any recommendations </w:t>
      </w:r>
      <w:r>
        <w:t xml:space="preserve">and/or ideas on </w:t>
      </w:r>
      <w:r w:rsidRPr="008C36A9">
        <w:t xml:space="preserve">how </w:t>
      </w:r>
      <w:r>
        <w:t>this</w:t>
      </w:r>
      <w:r w:rsidRPr="008C36A9">
        <w:t xml:space="preserve"> contribution </w:t>
      </w:r>
      <w:r>
        <w:t xml:space="preserve">might be </w:t>
      </w:r>
      <w:r w:rsidRPr="008C36A9">
        <w:t>used</w:t>
      </w:r>
      <w:r>
        <w:t>/</w:t>
      </w:r>
      <w:r w:rsidRPr="008C36A9">
        <w:t>reused</w:t>
      </w:r>
      <w:r>
        <w:t>/</w:t>
      </w:r>
      <w:r w:rsidRPr="008C36A9">
        <w:t>continued</w:t>
      </w:r>
      <w:r>
        <w:t>/</w:t>
      </w:r>
      <w:r w:rsidRPr="008C36A9">
        <w:t xml:space="preserve">updated/otherwise exploited by other stakeholders </w:t>
      </w:r>
      <w:r>
        <w:t>and/</w:t>
      </w:r>
      <w:r w:rsidRPr="008C36A9">
        <w:t xml:space="preserve">or </w:t>
      </w:r>
      <w:r>
        <w:t xml:space="preserve">by the </w:t>
      </w:r>
      <w:proofErr w:type="spellStart"/>
      <w:r w:rsidRPr="008C36A9">
        <w:t>BlockStand</w:t>
      </w:r>
      <w:proofErr w:type="spellEnd"/>
      <w:r w:rsidRPr="008C36A9">
        <w:t xml:space="preserve"> </w:t>
      </w:r>
      <w:r>
        <w:t>consortium:</w:t>
      </w:r>
      <w:bookmarkEnd w:id="20"/>
    </w:p>
    <w:p w14:paraId="1C346BAD" w14:textId="77777777" w:rsidR="00B073F8" w:rsidRDefault="007A7304">
      <w:pPr>
        <w:rPr>
          <w:rFonts w:ascii="Georgia" w:hAnsi="Georgia" w:cs="Georgia"/>
        </w:rPr>
      </w:pPr>
      <w:r>
        <w:rPr>
          <w:rFonts w:ascii="Georgia" w:hAnsi="Georgia" w:cs="Georgia"/>
        </w:rPr>
        <w:br w:type="page" w:clear="all"/>
      </w:r>
    </w:p>
    <w:p w14:paraId="221384F2" w14:textId="77777777" w:rsidR="00B073F8" w:rsidRDefault="007A7304">
      <w:pPr>
        <w:rPr>
          <w:rFonts w:ascii="League Spartan" w:eastAsiaTheme="majorEastAsia" w:hAnsi="League Spartan" w:cstheme="majorBidi"/>
          <w:color w:val="BE5241"/>
          <w:sz w:val="48"/>
          <w:szCs w:val="32"/>
        </w:rPr>
      </w:pPr>
      <w:r>
        <w:rPr>
          <w:rFonts w:ascii="League Spartan" w:eastAsiaTheme="majorEastAsia" w:hAnsi="League Spartan" w:cstheme="majorBidi"/>
          <w:color w:val="BE5241"/>
          <w:sz w:val="48"/>
          <w:szCs w:val="32"/>
        </w:rPr>
        <w:lastRenderedPageBreak/>
        <w:t xml:space="preserve">DISCLAIMER </w:t>
      </w:r>
    </w:p>
    <w:p w14:paraId="61DFFB1F" w14:textId="77777777" w:rsidR="00B073F8" w:rsidRDefault="007A7304">
      <w:pPr>
        <w:jc w:val="both"/>
        <w:rPr>
          <w:rFonts w:ascii="Georgia" w:hAnsi="Georgia" w:cs="Georgia"/>
        </w:rPr>
      </w:pPr>
      <w:r>
        <w:rPr>
          <w:rFonts w:ascii="Georgia" w:eastAsia="Georgia" w:hAnsi="Georgia" w:cs="Georgia"/>
        </w:rPr>
        <w:t xml:space="preserve">The </w:t>
      </w:r>
      <w:r>
        <w:rPr>
          <w:rFonts w:ascii="Georgia" w:eastAsia="Georgia" w:hAnsi="Georgia" w:cs="Georgia"/>
          <w:b/>
          <w:bCs/>
        </w:rPr>
        <w:t>European Commission</w:t>
      </w:r>
      <w:r>
        <w:rPr>
          <w:rFonts w:ascii="Georgia" w:eastAsia="Georgia" w:hAnsi="Georgia" w:cs="Georgia"/>
        </w:rPr>
        <w:t xml:space="preserve"> support </w:t>
      </w:r>
      <w:proofErr w:type="gramStart"/>
      <w:r>
        <w:rPr>
          <w:rFonts w:ascii="Georgia" w:eastAsia="Georgia" w:hAnsi="Georgia" w:cs="Georgia"/>
        </w:rPr>
        <w:t>for the production of</w:t>
      </w:r>
      <w:proofErr w:type="gramEnd"/>
      <w:r>
        <w:rPr>
          <w:rFonts w:ascii="Georgia" w:eastAsia="Georgia" w:hAnsi="Georgia" w:cs="Georgia"/>
        </w:rPr>
        <w:t xml:space="preserve"> this publication does not constitute an endorsement of the contents which reflects the views only of the authors, and the Commission cannot be held responsible for any use which may be made of the information contained therein. </w:t>
      </w:r>
    </w:p>
    <w:p w14:paraId="68B1D1D7" w14:textId="77777777" w:rsidR="00B073F8" w:rsidRDefault="00B073F8">
      <w:pPr>
        <w:jc w:val="both"/>
        <w:rPr>
          <w:rFonts w:ascii="Georgia" w:hAnsi="Georgia" w:cs="Georgia"/>
        </w:rPr>
      </w:pPr>
    </w:p>
    <w:p w14:paraId="08CC0F6F" w14:textId="77777777" w:rsidR="00B073F8" w:rsidRDefault="007A7304">
      <w:pPr>
        <w:jc w:val="both"/>
        <w:rPr>
          <w:rFonts w:ascii="Georgia" w:hAnsi="Georgia" w:cs="Georgia"/>
        </w:rPr>
      </w:pPr>
      <w:r>
        <w:rPr>
          <w:rFonts w:ascii="Georgia" w:eastAsia="Georgia" w:hAnsi="Georgia" w:cs="Georgia"/>
        </w:rPr>
        <w:t xml:space="preserve">This document is proprietary of the </w:t>
      </w:r>
      <w:proofErr w:type="spellStart"/>
      <w:r>
        <w:rPr>
          <w:rFonts w:ascii="Georgia" w:eastAsia="Georgia" w:hAnsi="Georgia" w:cs="Georgia"/>
        </w:rPr>
        <w:t>BlockStand</w:t>
      </w:r>
      <w:proofErr w:type="spellEnd"/>
      <w:r>
        <w:rPr>
          <w:rFonts w:ascii="Georgia" w:eastAsia="Georgia" w:hAnsi="Georgia" w:cs="Georgia"/>
        </w:rPr>
        <w:t xml:space="preserve"> Consortium. </w:t>
      </w:r>
    </w:p>
    <w:p w14:paraId="1778BF23" w14:textId="77777777" w:rsidR="00B073F8" w:rsidRDefault="007A7304">
      <w:pPr>
        <w:jc w:val="both"/>
        <w:rPr>
          <w:rFonts w:ascii="Georgia" w:hAnsi="Georgia" w:cs="Georgia"/>
        </w:rPr>
      </w:pPr>
      <w:r>
        <w:rPr>
          <w:rFonts w:ascii="Georgia" w:eastAsia="Georgia" w:hAnsi="Georgia" w:cs="Georgia"/>
        </w:rPr>
        <w:t xml:space="preserve">Project material developed in the context of Project Management &amp; Implementation activities is not allowed to be copied or distributed in any form or by any means, without the prior written agreement of the </w:t>
      </w:r>
      <w:proofErr w:type="spellStart"/>
      <w:r>
        <w:rPr>
          <w:rFonts w:ascii="Georgia" w:eastAsia="Georgia" w:hAnsi="Georgia" w:cs="Georgia"/>
        </w:rPr>
        <w:t>BlockStand</w:t>
      </w:r>
      <w:proofErr w:type="spellEnd"/>
      <w:r>
        <w:rPr>
          <w:rFonts w:ascii="Georgia" w:eastAsia="Georgia" w:hAnsi="Georgia" w:cs="Georgia"/>
        </w:rPr>
        <w:t xml:space="preserve"> Consortium.</w:t>
      </w:r>
    </w:p>
    <w:p w14:paraId="0E4962D5" w14:textId="77777777" w:rsidR="00B073F8" w:rsidRDefault="007A7304">
      <w:pPr>
        <w:jc w:val="both"/>
        <w:rPr>
          <w:rFonts w:ascii="Georgia" w:hAnsi="Georgia" w:cs="Georgia"/>
        </w:rPr>
      </w:pPr>
      <w:r>
        <w:rPr>
          <w:rFonts w:ascii="Georgia" w:eastAsia="Georgia" w:hAnsi="Georgia" w:cs="Georgia"/>
          <w:noProof/>
          <w:highlight w:val="yellow"/>
        </w:rPr>
        <mc:AlternateContent>
          <mc:Choice Requires="wpg">
            <w:drawing>
              <wp:anchor distT="0" distB="0" distL="114300" distR="114300" simplePos="0" relativeHeight="251682816" behindDoc="0" locked="0" layoutInCell="1" allowOverlap="1" wp14:anchorId="5590437F" wp14:editId="1A7A3408">
                <wp:simplePos x="0" y="0"/>
                <wp:positionH relativeFrom="margin">
                  <wp:align>center</wp:align>
                </wp:positionH>
                <wp:positionV relativeFrom="paragraph">
                  <wp:posOffset>302260</wp:posOffset>
                </wp:positionV>
                <wp:extent cx="6760303" cy="2575560"/>
                <wp:effectExtent l="0" t="0" r="0" b="0"/>
                <wp:wrapTopAndBottom/>
                <wp:docPr id="10" name="Picture 1" descr="A group of logo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88056" name="Picture 1" descr="A group of logos with white text&#10;&#10;Description automatically generated"/>
                        <pic:cNvPicPr>
                          <a:picLocks noChangeAspect="1"/>
                        </pic:cNvPicPr>
                      </pic:nvPicPr>
                      <pic:blipFill>
                        <a:blip r:embed="rId19"/>
                        <a:stretch/>
                      </pic:blipFill>
                      <pic:spPr bwMode="auto">
                        <a:xfrm>
                          <a:off x="0" y="0"/>
                          <a:ext cx="6760303" cy="257556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82816;o:allowoverlap:true;o:allowincell:true;mso-position-horizontal-relative:margin;mso-position-horizontal:center;mso-position-vertical-relative:text;margin-top:23.80pt;mso-position-vertical:absolute;width:532.31pt;height:202.80pt;mso-wrap-distance-left:9.00pt;mso-wrap-distance-top:0.00pt;mso-wrap-distance-right:9.00pt;mso-wrap-distance-bottom:0.00pt;" stroked="false">
                <v:path textboxrect="0,0,0,0"/>
                <w10:wrap type="topAndBottom"/>
                <v:imagedata r:id="rId20" o:title=""/>
              </v:shape>
            </w:pict>
          </mc:Fallback>
        </mc:AlternateContent>
      </w:r>
    </w:p>
    <w:sectPr w:rsidR="00B073F8">
      <w:headerReference w:type="even" r:id="rId21"/>
      <w:headerReference w:type="default" r:id="rId22"/>
      <w:footerReference w:type="default" r:id="rId23"/>
      <w:headerReference w:type="first" r:id="rId24"/>
      <w:footerReference w:type="first" r:id="rId2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4F1A" w14:textId="77777777" w:rsidR="00B073F8" w:rsidRDefault="007A7304">
      <w:pPr>
        <w:spacing w:after="0" w:line="240" w:lineRule="auto"/>
      </w:pPr>
      <w:r>
        <w:separator/>
      </w:r>
    </w:p>
  </w:endnote>
  <w:endnote w:type="continuationSeparator" w:id="0">
    <w:p w14:paraId="137A7955" w14:textId="77777777" w:rsidR="00B073F8" w:rsidRDefault="007A7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Pro">
    <w:charset w:val="00"/>
    <w:family w:val="roman"/>
    <w:pitch w:val="variable"/>
    <w:sig w:usb0="800002AF" w:usb1="00000003" w:usb2="00000000" w:usb3="00000000" w:csb0="0000009F" w:csb1="00000000"/>
  </w:font>
  <w:font w:name="League Sparta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ADE Evolve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bCs/>
        <w:color w:val="0060D3"/>
        <w:sz w:val="28"/>
        <w:szCs w:val="28"/>
      </w:rPr>
      <w:id w:val="-549911528"/>
      <w:docPartObj>
        <w:docPartGallery w:val="Page Numbers (Bottom of Page)"/>
        <w:docPartUnique/>
      </w:docPartObj>
    </w:sdtPr>
    <w:sdtEndPr/>
    <w:sdtContent>
      <w:p w14:paraId="0D0BF472" w14:textId="77777777" w:rsidR="00B073F8" w:rsidRDefault="007A7304">
        <w:pPr>
          <w:pStyle w:val="Footer"/>
          <w:jc w:val="right"/>
          <w:rPr>
            <w:rFonts w:asciiTheme="majorHAnsi" w:eastAsiaTheme="majorEastAsia" w:hAnsiTheme="majorHAnsi" w:cstheme="majorBidi"/>
            <w:b/>
            <w:bCs/>
            <w:color w:val="0060D3"/>
            <w:sz w:val="28"/>
            <w:szCs w:val="28"/>
          </w:rPr>
        </w:pPr>
        <w:r>
          <w:rPr>
            <w:rFonts w:asciiTheme="majorHAnsi" w:eastAsiaTheme="majorEastAsia" w:hAnsiTheme="majorHAnsi" w:cstheme="majorBidi"/>
            <w:b/>
            <w:bCs/>
            <w:color w:val="0060D3"/>
            <w:sz w:val="28"/>
            <w:szCs w:val="28"/>
          </w:rPr>
          <w:t xml:space="preserve">pg. </w:t>
        </w:r>
        <w:r>
          <w:rPr>
            <w:rFonts w:asciiTheme="minorHAnsi" w:eastAsiaTheme="minorEastAsia" w:hAnsiTheme="minorHAnsi" w:cs="Times New Roman"/>
            <w:b/>
            <w:bCs/>
            <w:color w:val="0060D3"/>
          </w:rPr>
          <w:fldChar w:fldCharType="begin"/>
        </w:r>
        <w:r>
          <w:rPr>
            <w:b/>
            <w:bCs/>
            <w:color w:val="0060D3"/>
          </w:rPr>
          <w:instrText xml:space="preserve"> PAGE    \* MERGEFORMAT </w:instrText>
        </w:r>
        <w:r>
          <w:rPr>
            <w:rFonts w:asciiTheme="minorHAnsi" w:eastAsiaTheme="minorEastAsia" w:hAnsiTheme="minorHAnsi" w:cs="Times New Roman"/>
            <w:b/>
            <w:bCs/>
            <w:color w:val="0060D3"/>
          </w:rPr>
          <w:fldChar w:fldCharType="separate"/>
        </w:r>
        <w:r>
          <w:rPr>
            <w:rFonts w:asciiTheme="majorHAnsi" w:eastAsiaTheme="majorEastAsia" w:hAnsiTheme="majorHAnsi" w:cstheme="majorBidi"/>
            <w:b/>
            <w:bCs/>
            <w:color w:val="0060D3"/>
            <w:sz w:val="28"/>
            <w:szCs w:val="28"/>
          </w:rPr>
          <w:t>2</w:t>
        </w:r>
        <w:r>
          <w:rPr>
            <w:rFonts w:asciiTheme="majorHAnsi" w:eastAsiaTheme="majorEastAsia" w:hAnsiTheme="majorHAnsi" w:cstheme="majorBidi"/>
            <w:b/>
            <w:bCs/>
            <w:color w:val="0060D3"/>
            <w:sz w:val="28"/>
            <w:szCs w:val="28"/>
          </w:rPr>
          <w:fldChar w:fldCharType="end"/>
        </w:r>
      </w:p>
    </w:sdtContent>
  </w:sdt>
  <w:p w14:paraId="1EAD76C8" w14:textId="77777777" w:rsidR="00B073F8" w:rsidRDefault="00B073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F976" w14:textId="77777777" w:rsidR="00B073F8" w:rsidRDefault="007A7304">
    <w:pPr>
      <w:pStyle w:val="Footer"/>
      <w:tabs>
        <w:tab w:val="clear" w:pos="4680"/>
        <w:tab w:val="clear" w:pos="9360"/>
        <w:tab w:val="left" w:pos="2316"/>
      </w:tabs>
      <w:ind w:firstLine="720"/>
    </w:pPr>
    <w:r>
      <w:rPr>
        <w:noProof/>
      </w:rPr>
      <mc:AlternateContent>
        <mc:Choice Requires="wpg">
          <w:drawing>
            <wp:anchor distT="0" distB="0" distL="114300" distR="114300" simplePos="0" relativeHeight="251660800" behindDoc="0" locked="0" layoutInCell="1" allowOverlap="1" wp14:anchorId="48C6CFA4" wp14:editId="0E18910F">
              <wp:simplePos x="0" y="0"/>
              <wp:positionH relativeFrom="column">
                <wp:posOffset>-327660</wp:posOffset>
              </wp:positionH>
              <wp:positionV relativeFrom="paragraph">
                <wp:posOffset>-615632</wp:posOffset>
              </wp:positionV>
              <wp:extent cx="1874520" cy="1054418"/>
              <wp:effectExtent l="0" t="0" r="0" b="0"/>
              <wp:wrapNone/>
              <wp:docPr id="7" name="Picture 2" descr="A picture containing screenshot, graphics, electric blu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54290" name="Picture 2" descr="A picture containing screenshot, graphics, electric blue, font&#10;&#10;Description automatically generated"/>
                      <pic:cNvPicPr>
                        <a:picLocks noChangeAspect="1"/>
                      </pic:cNvPicPr>
                    </pic:nvPicPr>
                    <pic:blipFill>
                      <a:blip r:embed="rId1"/>
                      <a:stretch/>
                    </pic:blipFill>
                    <pic:spPr bwMode="auto">
                      <a:xfrm>
                        <a:off x="0" y="0"/>
                        <a:ext cx="1883371" cy="105939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0800;o:allowoverlap:true;o:allowincell:true;mso-position-horizontal-relative:text;margin-left:-25.80pt;mso-position-horizontal:absolute;mso-position-vertical-relative:text;margin-top:-48.47pt;mso-position-vertical:absolute;width:147.60pt;height:83.03pt;mso-wrap-distance-left:9.00pt;mso-wrap-distance-top:0.00pt;mso-wrap-distance-right:9.00pt;mso-wrap-distance-bottom:0.00pt;" stroked="false">
              <v:path textboxrect="0,0,0,0"/>
              <v:imagedata r:id="rId2" o:titl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7D6E6" w14:textId="77777777" w:rsidR="00B073F8" w:rsidRDefault="007A7304">
      <w:pPr>
        <w:spacing w:after="0" w:line="240" w:lineRule="auto"/>
      </w:pPr>
      <w:r>
        <w:separator/>
      </w:r>
    </w:p>
  </w:footnote>
  <w:footnote w:type="continuationSeparator" w:id="0">
    <w:p w14:paraId="4C2BDD6B" w14:textId="77777777" w:rsidR="00B073F8" w:rsidRDefault="007A7304">
      <w:pPr>
        <w:spacing w:after="0" w:line="240" w:lineRule="auto"/>
      </w:pPr>
      <w:r>
        <w:continuationSeparator/>
      </w:r>
    </w:p>
  </w:footnote>
  <w:footnote w:id="1">
    <w:p w14:paraId="49DA1DA0" w14:textId="77777777" w:rsidR="00B073F8" w:rsidRDefault="007A7304" w:rsidP="008C36A9">
      <w:pPr>
        <w:pStyle w:val="FootnoteText"/>
        <w:jc w:val="both"/>
      </w:pPr>
      <w:r>
        <w:rPr>
          <w:rStyle w:val="FootnoteReference"/>
        </w:rPr>
        <w:footnoteRef/>
      </w:r>
      <w:r>
        <w:t xml:space="preserve"> More details are available at the link </w:t>
      </w:r>
      <w:proofErr w:type="gramStart"/>
      <w:r>
        <w:t>https://joinup.ec.europa.eu/collection/rolling-plan-ict-standardisation/blockchain-and-distributed-digital-ledger-technologies-rp2023</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D45C" w14:textId="77777777" w:rsidR="00B073F8" w:rsidRDefault="007A7304">
    <w:pPr>
      <w:pStyle w:val="Header"/>
    </w:pPr>
    <w:r>
      <w:rPr>
        <w:noProof/>
      </w:rPr>
      <mc:AlternateContent>
        <mc:Choice Requires="wpg">
          <w:drawing>
            <wp:anchor distT="0" distB="0" distL="114300" distR="114300" simplePos="0" relativeHeight="251656704" behindDoc="1" locked="0" layoutInCell="0" allowOverlap="1" wp14:anchorId="5D2AE907" wp14:editId="523A8E61">
              <wp:simplePos x="0" y="0"/>
              <wp:positionH relativeFrom="margin">
                <wp:align>center</wp:align>
              </wp:positionH>
              <wp:positionV relativeFrom="margin">
                <wp:align>center</wp:align>
              </wp:positionV>
              <wp:extent cx="7561580" cy="10695305"/>
              <wp:effectExtent l="0" t="0" r="0" b="0"/>
              <wp:wrapNone/>
              <wp:docPr id="5" name="WordPictureWatermark1110663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1110663516" o:spid="_x0000_s4" type="#_x0000_t75" style="position:absolute;z-index:-251656704;o:allowoverlap:true;o:allowincell:false;mso-position-horizontal-relative:margin;mso-position-horizontal:center;mso-position-vertical-relative:margin;mso-position-vertical:center;width:595.40pt;height:842.15pt;mso-wrap-distance-left:9.00pt;mso-wrap-distance-top:0.00pt;mso-wrap-distance-right:9.00pt;mso-wrap-distance-bottom:0.00pt;" stroked="f">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C791" w14:textId="597E7057" w:rsidR="00B073F8" w:rsidRDefault="007A7304">
    <w:pPr>
      <w:pStyle w:val="Header"/>
    </w:pPr>
    <w:r>
      <w:rPr>
        <w:noProof/>
      </w:rPr>
      <mc:AlternateContent>
        <mc:Choice Requires="wpg">
          <w:drawing>
            <wp:anchor distT="45720" distB="45720" distL="114300" distR="114300" simplePos="0" relativeHeight="251658240" behindDoc="0" locked="0" layoutInCell="1" allowOverlap="1" wp14:anchorId="2B74FB1A" wp14:editId="41D1E272">
              <wp:simplePos x="0" y="0"/>
              <wp:positionH relativeFrom="margin">
                <wp:posOffset>4663782</wp:posOffset>
              </wp:positionH>
              <wp:positionV relativeFrom="paragraph">
                <wp:posOffset>111369</wp:posOffset>
              </wp:positionV>
              <wp:extent cx="1882971" cy="2241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971" cy="224155"/>
                      </a:xfrm>
                      <a:prstGeom prst="rect">
                        <a:avLst/>
                      </a:prstGeom>
                      <a:noFill/>
                      <a:ln w="9525">
                        <a:noFill/>
                        <a:miter lim="800000"/>
                        <a:headEnd/>
                        <a:tailEnd/>
                      </a:ln>
                    </wps:spPr>
                    <wps:txbx>
                      <w:txbxContent>
                        <w:p w14:paraId="2D83A360" w14:textId="77777777" w:rsidR="00B073F8" w:rsidRDefault="007A7304">
                          <w:pPr>
                            <w:rPr>
                              <w:rFonts w:ascii="League Spartan" w:hAnsi="League Spartan"/>
                              <w:color w:val="BE5241"/>
                              <w:sz w:val="18"/>
                              <w:szCs w:val="18"/>
                              <w:lang w:val="it-IT"/>
                            </w:rPr>
                          </w:pPr>
                          <w:r>
                            <w:rPr>
                              <w:rFonts w:ascii="League Spartan" w:hAnsi="League Spartan"/>
                              <w:color w:val="BE5241"/>
                              <w:sz w:val="18"/>
                              <w:szCs w:val="18"/>
                              <w:lang w:val="it-IT"/>
                            </w:rPr>
                            <w:t>EXPERT CONTRIBUTION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0" o:spid="_x0000_s0" o:spt="202" type="#_x0000_t202" style="position:absolute;z-index:251658240;o:allowoverlap:true;o:allowincell:true;mso-position-horizontal-relative:margin;margin-left:367.23pt;mso-position-horizontal:absolute;mso-position-vertical-relative:text;margin-top:8.77pt;mso-position-vertical:absolute;width:148.27pt;height:17.65pt;mso-wrap-distance-left:9.00pt;mso-wrap-distance-top:3.60pt;mso-wrap-distance-right:9.00pt;mso-wrap-distance-bottom:3.60pt;v-text-anchor:top;visibility:visible;" filled="f" stroked="f" strokeweight="0.75pt">
              <v:textbox inset="0,0,0,0">
                <w:txbxContent>
                  <w:p>
                    <w:pPr>
                      <w:rPr>
                        <w:rFonts w:ascii="League Spartan" w:hAnsi="League Spartan"/>
                        <w:color w:val="be5241"/>
                        <w:sz w:val="18"/>
                        <w:szCs w:val="18"/>
                        <w:lang w:val="it-IT"/>
                      </w:rPr>
                    </w:pPr>
                    <w:r>
                      <w:rPr>
                        <w:rFonts w:ascii="League Spartan" w:hAnsi="League Spartan"/>
                        <w:color w:val="be5241"/>
                        <w:sz w:val="18"/>
                        <w:szCs w:val="18"/>
                        <w:lang w:val="it-IT"/>
                      </w:rPr>
                      <w:t xml:space="preserve">EXPERT CONTRIBUTION REPORT</w:t>
                    </w:r>
                    <w:r>
                      <w:rPr>
                        <w:rFonts w:ascii="League Spartan" w:hAnsi="League Spartan"/>
                        <w:color w:val="be5241"/>
                        <w:sz w:val="18"/>
                        <w:szCs w:val="18"/>
                        <w:lang w:val="it-IT"/>
                      </w:rPr>
                    </w:r>
                  </w:p>
                </w:txbxContent>
              </v:textbox>
            </v:shape>
          </w:pict>
        </mc:Fallback>
      </mc:AlternateContent>
    </w:r>
    <w:r>
      <w:rPr>
        <w:noProof/>
      </w:rPr>
      <w:drawing>
        <wp:anchor distT="0" distB="0" distL="114300" distR="114300" simplePos="0" relativeHeight="251656192" behindDoc="0" locked="0" layoutInCell="1" allowOverlap="1" wp14:anchorId="6A816AFD" wp14:editId="33496185">
          <wp:simplePos x="0" y="0"/>
          <wp:positionH relativeFrom="column">
            <wp:posOffset>-252811</wp:posOffset>
          </wp:positionH>
          <wp:positionV relativeFrom="paragraph">
            <wp:posOffset>-196472</wp:posOffset>
          </wp:positionV>
          <wp:extent cx="996111" cy="622570"/>
          <wp:effectExtent l="0" t="0" r="0" b="0"/>
          <wp:wrapNone/>
          <wp:docPr id="3" name="Picture 3" descr="A blue and red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2010" name="Picture 3" descr="A blue and red text on a black background&#10;&#10;Description automatically generated with medium confidence"/>
                  <pic:cNvPicPr>
                    <a:picLocks noChangeAspect="1"/>
                  </pic:cNvPicPr>
                </pic:nvPicPr>
                <pic:blipFill>
                  <a:blip r:embed="rId1"/>
                  <a:stretch/>
                </pic:blipFill>
                <pic:spPr bwMode="auto">
                  <a:xfrm>
                    <a:off x="0" y="0"/>
                    <a:ext cx="996111" cy="622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4144" behindDoc="1" locked="0" layoutInCell="0" allowOverlap="1" wp14:anchorId="4733DF5E" wp14:editId="2C0D04F9">
              <wp:simplePos x="0" y="0"/>
              <wp:positionH relativeFrom="margin">
                <wp:align>center</wp:align>
              </wp:positionH>
              <wp:positionV relativeFrom="margin">
                <wp:align>center</wp:align>
              </wp:positionV>
              <wp:extent cx="7724775" cy="10695305"/>
              <wp:effectExtent l="0" t="0" r="0" b="0"/>
              <wp:wrapNone/>
              <wp:docPr id="4" name="WordPictureWatermark1110663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pic:blipFill>
                    <pic:spPr bwMode="auto">
                      <a:xfrm>
                        <a:off x="0" y="0"/>
                        <a:ext cx="7724774"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1110663517" o:spid="_x0000_s3" type="#_x0000_t75" style="position:absolute;z-index:-251654144;o:allowoverlap:true;o:allowincell:false;mso-position-horizontal-relative:margin;mso-position-horizontal:center;mso-position-vertical-relative:margin;mso-position-vertical:center;width:608.25pt;height:842.15pt;mso-wrap-distance-left:9.00pt;mso-wrap-distance-top:0.00pt;mso-wrap-distance-right:9.00pt;mso-wrap-distance-bottom:0.00pt;" stroked="f">
              <v:path textboxrect="0,0,0,0"/>
              <v:imagedata r:id="rId3"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1C2B" w14:textId="77777777" w:rsidR="00B073F8" w:rsidRDefault="007A7304">
    <w:pPr>
      <w:pStyle w:val="Header"/>
    </w:pPr>
    <w:r>
      <w:rPr>
        <w:noProof/>
      </w:rPr>
      <mc:AlternateContent>
        <mc:Choice Requires="wpg">
          <w:drawing>
            <wp:anchor distT="0" distB="0" distL="114300" distR="114300" simplePos="0" relativeHeight="251658752" behindDoc="1" locked="0" layoutInCell="0" allowOverlap="1" wp14:anchorId="0A849D8D" wp14:editId="1C9CDC94">
              <wp:simplePos x="0" y="0"/>
              <wp:positionH relativeFrom="margin">
                <wp:posOffset>-916304</wp:posOffset>
              </wp:positionH>
              <wp:positionV relativeFrom="margin">
                <wp:posOffset>-1233804</wp:posOffset>
              </wp:positionV>
              <wp:extent cx="7872730" cy="10695305"/>
              <wp:effectExtent l="0" t="0" r="0" b="0"/>
              <wp:wrapNone/>
              <wp:docPr id="6" name="WordPictureWatermark1110663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872730"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1110663515" o:spid="_x0000_s5" type="#_x0000_t75" style="position:absolute;z-index:-251658752;o:allowoverlap:true;o:allowincell:false;mso-position-horizontal-relative:margin;margin-left:-72.15pt;mso-position-horizontal:absolute;mso-position-vertical-relative:margin;margin-top:-97.15pt;mso-position-vertical:absolute;width:619.90pt;height:842.15pt;mso-wrap-distance-left:9.00pt;mso-wrap-distance-top:0.00pt;mso-wrap-distance-right:9.00pt;mso-wrap-distance-bottom:0.00pt;" stroked="f">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E9F"/>
    <w:multiLevelType w:val="multilevel"/>
    <w:tmpl w:val="A59CC0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F9156A"/>
    <w:multiLevelType w:val="hybridMultilevel"/>
    <w:tmpl w:val="4E8E0C1C"/>
    <w:lvl w:ilvl="0" w:tplc="DC4265C8">
      <w:start w:val="1"/>
      <w:numFmt w:val="decimal"/>
      <w:lvlText w:val="%1)"/>
      <w:lvlJc w:val="left"/>
      <w:pPr>
        <w:ind w:left="720" w:hanging="360"/>
      </w:pPr>
      <w:rPr>
        <w:rFonts w:hint="default"/>
      </w:rPr>
    </w:lvl>
    <w:lvl w:ilvl="1" w:tplc="46B270CA">
      <w:start w:val="1"/>
      <w:numFmt w:val="lowerLetter"/>
      <w:lvlText w:val="%2."/>
      <w:lvlJc w:val="left"/>
      <w:pPr>
        <w:ind w:left="1440" w:hanging="360"/>
      </w:pPr>
    </w:lvl>
    <w:lvl w:ilvl="2" w:tplc="990AA460">
      <w:start w:val="1"/>
      <w:numFmt w:val="lowerRoman"/>
      <w:lvlText w:val="%3."/>
      <w:lvlJc w:val="right"/>
      <w:pPr>
        <w:ind w:left="2160" w:hanging="180"/>
      </w:pPr>
    </w:lvl>
    <w:lvl w:ilvl="3" w:tplc="76EEE538">
      <w:start w:val="1"/>
      <w:numFmt w:val="decimal"/>
      <w:lvlText w:val="%4."/>
      <w:lvlJc w:val="left"/>
      <w:pPr>
        <w:ind w:left="2880" w:hanging="360"/>
      </w:pPr>
    </w:lvl>
    <w:lvl w:ilvl="4" w:tplc="29284BE0">
      <w:start w:val="1"/>
      <w:numFmt w:val="lowerLetter"/>
      <w:lvlText w:val="%5."/>
      <w:lvlJc w:val="left"/>
      <w:pPr>
        <w:ind w:left="3600" w:hanging="360"/>
      </w:pPr>
    </w:lvl>
    <w:lvl w:ilvl="5" w:tplc="39CEF69A">
      <w:start w:val="1"/>
      <w:numFmt w:val="lowerRoman"/>
      <w:lvlText w:val="%6."/>
      <w:lvlJc w:val="right"/>
      <w:pPr>
        <w:ind w:left="4320" w:hanging="180"/>
      </w:pPr>
    </w:lvl>
    <w:lvl w:ilvl="6" w:tplc="16D07AF6">
      <w:start w:val="1"/>
      <w:numFmt w:val="decimal"/>
      <w:lvlText w:val="%7."/>
      <w:lvlJc w:val="left"/>
      <w:pPr>
        <w:ind w:left="5040" w:hanging="360"/>
      </w:pPr>
    </w:lvl>
    <w:lvl w:ilvl="7" w:tplc="C2747D24">
      <w:start w:val="1"/>
      <w:numFmt w:val="lowerLetter"/>
      <w:lvlText w:val="%8."/>
      <w:lvlJc w:val="left"/>
      <w:pPr>
        <w:ind w:left="5760" w:hanging="360"/>
      </w:pPr>
    </w:lvl>
    <w:lvl w:ilvl="8" w:tplc="2D5CB02C">
      <w:start w:val="1"/>
      <w:numFmt w:val="lowerRoman"/>
      <w:lvlText w:val="%9."/>
      <w:lvlJc w:val="right"/>
      <w:pPr>
        <w:ind w:left="6480" w:hanging="180"/>
      </w:pPr>
    </w:lvl>
  </w:abstractNum>
  <w:abstractNum w:abstractNumId="2" w15:restartNumberingAfterBreak="0">
    <w:nsid w:val="2C6F5E4B"/>
    <w:multiLevelType w:val="hybridMultilevel"/>
    <w:tmpl w:val="6C42B39A"/>
    <w:lvl w:ilvl="0" w:tplc="9C725976">
      <w:start w:val="1"/>
      <w:numFmt w:val="bullet"/>
      <w:lvlText w:val=""/>
      <w:lvlJc w:val="left"/>
      <w:pPr>
        <w:ind w:left="1080" w:hanging="360"/>
      </w:pPr>
      <w:rPr>
        <w:rFonts w:ascii="Symbol" w:hAnsi="Symbol" w:hint="default"/>
      </w:rPr>
    </w:lvl>
    <w:lvl w:ilvl="1" w:tplc="6FF44766">
      <w:start w:val="1"/>
      <w:numFmt w:val="bullet"/>
      <w:lvlText w:val="o"/>
      <w:lvlJc w:val="left"/>
      <w:pPr>
        <w:ind w:left="1800" w:hanging="360"/>
      </w:pPr>
      <w:rPr>
        <w:rFonts w:ascii="Courier New" w:hAnsi="Courier New" w:cs="Courier New" w:hint="default"/>
      </w:rPr>
    </w:lvl>
    <w:lvl w:ilvl="2" w:tplc="76E47004">
      <w:start w:val="1"/>
      <w:numFmt w:val="bullet"/>
      <w:lvlText w:val=""/>
      <w:lvlJc w:val="left"/>
      <w:pPr>
        <w:ind w:left="2520" w:hanging="360"/>
      </w:pPr>
      <w:rPr>
        <w:rFonts w:ascii="Wingdings" w:hAnsi="Wingdings" w:hint="default"/>
      </w:rPr>
    </w:lvl>
    <w:lvl w:ilvl="3" w:tplc="BF908CDE">
      <w:start w:val="1"/>
      <w:numFmt w:val="bullet"/>
      <w:lvlText w:val=""/>
      <w:lvlJc w:val="left"/>
      <w:pPr>
        <w:ind w:left="3240" w:hanging="360"/>
      </w:pPr>
      <w:rPr>
        <w:rFonts w:ascii="Symbol" w:hAnsi="Symbol" w:hint="default"/>
      </w:rPr>
    </w:lvl>
    <w:lvl w:ilvl="4" w:tplc="CAA81546">
      <w:start w:val="1"/>
      <w:numFmt w:val="bullet"/>
      <w:lvlText w:val="o"/>
      <w:lvlJc w:val="left"/>
      <w:pPr>
        <w:ind w:left="3960" w:hanging="360"/>
      </w:pPr>
      <w:rPr>
        <w:rFonts w:ascii="Courier New" w:hAnsi="Courier New" w:cs="Courier New" w:hint="default"/>
      </w:rPr>
    </w:lvl>
    <w:lvl w:ilvl="5" w:tplc="93522F08">
      <w:start w:val="1"/>
      <w:numFmt w:val="bullet"/>
      <w:lvlText w:val=""/>
      <w:lvlJc w:val="left"/>
      <w:pPr>
        <w:ind w:left="4680" w:hanging="360"/>
      </w:pPr>
      <w:rPr>
        <w:rFonts w:ascii="Wingdings" w:hAnsi="Wingdings" w:hint="default"/>
      </w:rPr>
    </w:lvl>
    <w:lvl w:ilvl="6" w:tplc="B8A893F2">
      <w:start w:val="1"/>
      <w:numFmt w:val="bullet"/>
      <w:lvlText w:val=""/>
      <w:lvlJc w:val="left"/>
      <w:pPr>
        <w:ind w:left="5400" w:hanging="360"/>
      </w:pPr>
      <w:rPr>
        <w:rFonts w:ascii="Symbol" w:hAnsi="Symbol" w:hint="default"/>
      </w:rPr>
    </w:lvl>
    <w:lvl w:ilvl="7" w:tplc="34809E86">
      <w:start w:val="1"/>
      <w:numFmt w:val="bullet"/>
      <w:lvlText w:val="o"/>
      <w:lvlJc w:val="left"/>
      <w:pPr>
        <w:ind w:left="6120" w:hanging="360"/>
      </w:pPr>
      <w:rPr>
        <w:rFonts w:ascii="Courier New" w:hAnsi="Courier New" w:cs="Courier New" w:hint="default"/>
      </w:rPr>
    </w:lvl>
    <w:lvl w:ilvl="8" w:tplc="EF9CB2E0">
      <w:start w:val="1"/>
      <w:numFmt w:val="bullet"/>
      <w:lvlText w:val=""/>
      <w:lvlJc w:val="left"/>
      <w:pPr>
        <w:ind w:left="6840" w:hanging="360"/>
      </w:pPr>
      <w:rPr>
        <w:rFonts w:ascii="Wingdings" w:hAnsi="Wingdings" w:hint="default"/>
      </w:rPr>
    </w:lvl>
  </w:abstractNum>
  <w:abstractNum w:abstractNumId="3" w15:restartNumberingAfterBreak="0">
    <w:nsid w:val="35066C50"/>
    <w:multiLevelType w:val="hybridMultilevel"/>
    <w:tmpl w:val="23DAB99C"/>
    <w:lvl w:ilvl="0" w:tplc="1F48708A">
      <w:start w:val="1"/>
      <w:numFmt w:val="decimal"/>
      <w:lvlText w:val="%1)"/>
      <w:lvlJc w:val="left"/>
      <w:pPr>
        <w:ind w:left="720" w:hanging="360"/>
      </w:pPr>
      <w:rPr>
        <w:rFonts w:hint="default"/>
      </w:rPr>
    </w:lvl>
    <w:lvl w:ilvl="1" w:tplc="BED45094">
      <w:start w:val="1"/>
      <w:numFmt w:val="lowerLetter"/>
      <w:lvlText w:val="%2."/>
      <w:lvlJc w:val="left"/>
      <w:pPr>
        <w:ind w:left="1440" w:hanging="360"/>
      </w:pPr>
    </w:lvl>
    <w:lvl w:ilvl="2" w:tplc="9FE24C24">
      <w:start w:val="1"/>
      <w:numFmt w:val="lowerRoman"/>
      <w:lvlText w:val="%3."/>
      <w:lvlJc w:val="right"/>
      <w:pPr>
        <w:ind w:left="2160" w:hanging="180"/>
      </w:pPr>
    </w:lvl>
    <w:lvl w:ilvl="3" w:tplc="5200518A">
      <w:start w:val="1"/>
      <w:numFmt w:val="decimal"/>
      <w:lvlText w:val="%4."/>
      <w:lvlJc w:val="left"/>
      <w:pPr>
        <w:ind w:left="2880" w:hanging="360"/>
      </w:pPr>
    </w:lvl>
    <w:lvl w:ilvl="4" w:tplc="8FAC372A">
      <w:start w:val="1"/>
      <w:numFmt w:val="lowerLetter"/>
      <w:lvlText w:val="%5."/>
      <w:lvlJc w:val="left"/>
      <w:pPr>
        <w:ind w:left="3600" w:hanging="360"/>
      </w:pPr>
    </w:lvl>
    <w:lvl w:ilvl="5" w:tplc="C700FCF6">
      <w:start w:val="1"/>
      <w:numFmt w:val="lowerRoman"/>
      <w:lvlText w:val="%6."/>
      <w:lvlJc w:val="right"/>
      <w:pPr>
        <w:ind w:left="4320" w:hanging="180"/>
      </w:pPr>
    </w:lvl>
    <w:lvl w:ilvl="6" w:tplc="15C81E20">
      <w:start w:val="1"/>
      <w:numFmt w:val="decimal"/>
      <w:lvlText w:val="%7."/>
      <w:lvlJc w:val="left"/>
      <w:pPr>
        <w:ind w:left="5040" w:hanging="360"/>
      </w:pPr>
    </w:lvl>
    <w:lvl w:ilvl="7" w:tplc="34A05B1A">
      <w:start w:val="1"/>
      <w:numFmt w:val="lowerLetter"/>
      <w:lvlText w:val="%8."/>
      <w:lvlJc w:val="left"/>
      <w:pPr>
        <w:ind w:left="5760" w:hanging="360"/>
      </w:pPr>
    </w:lvl>
    <w:lvl w:ilvl="8" w:tplc="846C8840">
      <w:start w:val="1"/>
      <w:numFmt w:val="lowerRoman"/>
      <w:lvlText w:val="%9."/>
      <w:lvlJc w:val="right"/>
      <w:pPr>
        <w:ind w:left="6480" w:hanging="180"/>
      </w:pPr>
    </w:lvl>
  </w:abstractNum>
  <w:abstractNum w:abstractNumId="4" w15:restartNumberingAfterBreak="0">
    <w:nsid w:val="36620DF0"/>
    <w:multiLevelType w:val="hybridMultilevel"/>
    <w:tmpl w:val="DA741D5A"/>
    <w:lvl w:ilvl="0" w:tplc="6A70BE30">
      <w:start w:val="1"/>
      <w:numFmt w:val="decimal"/>
      <w:lvlText w:val="%1)"/>
      <w:lvlJc w:val="left"/>
      <w:pPr>
        <w:ind w:left="720" w:hanging="360"/>
      </w:pPr>
      <w:rPr>
        <w:rFonts w:hint="default"/>
      </w:rPr>
    </w:lvl>
    <w:lvl w:ilvl="1" w:tplc="E3A4B282">
      <w:start w:val="1"/>
      <w:numFmt w:val="lowerLetter"/>
      <w:lvlText w:val="%2."/>
      <w:lvlJc w:val="left"/>
      <w:pPr>
        <w:ind w:left="1440" w:hanging="360"/>
      </w:pPr>
    </w:lvl>
    <w:lvl w:ilvl="2" w:tplc="C91A81B6">
      <w:start w:val="1"/>
      <w:numFmt w:val="lowerRoman"/>
      <w:lvlText w:val="%3."/>
      <w:lvlJc w:val="right"/>
      <w:pPr>
        <w:ind w:left="2160" w:hanging="180"/>
      </w:pPr>
    </w:lvl>
    <w:lvl w:ilvl="3" w:tplc="C9BE276A">
      <w:start w:val="1"/>
      <w:numFmt w:val="decimal"/>
      <w:lvlText w:val="%4."/>
      <w:lvlJc w:val="left"/>
      <w:pPr>
        <w:ind w:left="2880" w:hanging="360"/>
      </w:pPr>
    </w:lvl>
    <w:lvl w:ilvl="4" w:tplc="5776CEDA">
      <w:start w:val="1"/>
      <w:numFmt w:val="lowerLetter"/>
      <w:lvlText w:val="%5."/>
      <w:lvlJc w:val="left"/>
      <w:pPr>
        <w:ind w:left="3600" w:hanging="360"/>
      </w:pPr>
    </w:lvl>
    <w:lvl w:ilvl="5" w:tplc="30D49B62">
      <w:start w:val="1"/>
      <w:numFmt w:val="lowerRoman"/>
      <w:lvlText w:val="%6."/>
      <w:lvlJc w:val="right"/>
      <w:pPr>
        <w:ind w:left="4320" w:hanging="180"/>
      </w:pPr>
    </w:lvl>
    <w:lvl w:ilvl="6" w:tplc="904AFB38">
      <w:start w:val="1"/>
      <w:numFmt w:val="decimal"/>
      <w:lvlText w:val="%7."/>
      <w:lvlJc w:val="left"/>
      <w:pPr>
        <w:ind w:left="5040" w:hanging="360"/>
      </w:pPr>
    </w:lvl>
    <w:lvl w:ilvl="7" w:tplc="480418EE">
      <w:start w:val="1"/>
      <w:numFmt w:val="lowerLetter"/>
      <w:lvlText w:val="%8."/>
      <w:lvlJc w:val="left"/>
      <w:pPr>
        <w:ind w:left="5760" w:hanging="360"/>
      </w:pPr>
    </w:lvl>
    <w:lvl w:ilvl="8" w:tplc="D308640C">
      <w:start w:val="1"/>
      <w:numFmt w:val="lowerRoman"/>
      <w:lvlText w:val="%9."/>
      <w:lvlJc w:val="right"/>
      <w:pPr>
        <w:ind w:left="6480" w:hanging="180"/>
      </w:pPr>
    </w:lvl>
  </w:abstractNum>
  <w:abstractNum w:abstractNumId="5" w15:restartNumberingAfterBreak="0">
    <w:nsid w:val="484E13DE"/>
    <w:multiLevelType w:val="multilevel"/>
    <w:tmpl w:val="E376BDD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0D0B85"/>
    <w:multiLevelType w:val="hybridMultilevel"/>
    <w:tmpl w:val="5A7CC6B8"/>
    <w:lvl w:ilvl="0" w:tplc="FED27E52">
      <w:start w:val="1"/>
      <w:numFmt w:val="decimal"/>
      <w:lvlText w:val="%1)"/>
      <w:lvlJc w:val="left"/>
      <w:pPr>
        <w:ind w:left="720" w:hanging="360"/>
      </w:pPr>
      <w:rPr>
        <w:rFonts w:hint="default"/>
      </w:rPr>
    </w:lvl>
    <w:lvl w:ilvl="1" w:tplc="B748BD9E">
      <w:start w:val="1"/>
      <w:numFmt w:val="lowerLetter"/>
      <w:lvlText w:val="%2."/>
      <w:lvlJc w:val="left"/>
      <w:pPr>
        <w:ind w:left="1440" w:hanging="360"/>
      </w:pPr>
    </w:lvl>
    <w:lvl w:ilvl="2" w:tplc="C7E062DE">
      <w:start w:val="1"/>
      <w:numFmt w:val="lowerRoman"/>
      <w:lvlText w:val="%3."/>
      <w:lvlJc w:val="right"/>
      <w:pPr>
        <w:ind w:left="2160" w:hanging="180"/>
      </w:pPr>
    </w:lvl>
    <w:lvl w:ilvl="3" w:tplc="4D844164">
      <w:start w:val="1"/>
      <w:numFmt w:val="decimal"/>
      <w:lvlText w:val="%4."/>
      <w:lvlJc w:val="left"/>
      <w:pPr>
        <w:ind w:left="2880" w:hanging="360"/>
      </w:pPr>
    </w:lvl>
    <w:lvl w:ilvl="4" w:tplc="247ACA5C">
      <w:start w:val="1"/>
      <w:numFmt w:val="lowerLetter"/>
      <w:lvlText w:val="%5."/>
      <w:lvlJc w:val="left"/>
      <w:pPr>
        <w:ind w:left="3600" w:hanging="360"/>
      </w:pPr>
    </w:lvl>
    <w:lvl w:ilvl="5" w:tplc="BB3C76C4">
      <w:start w:val="1"/>
      <w:numFmt w:val="lowerRoman"/>
      <w:lvlText w:val="%6."/>
      <w:lvlJc w:val="right"/>
      <w:pPr>
        <w:ind w:left="4320" w:hanging="180"/>
      </w:pPr>
    </w:lvl>
    <w:lvl w:ilvl="6" w:tplc="B632191A">
      <w:start w:val="1"/>
      <w:numFmt w:val="decimal"/>
      <w:lvlText w:val="%7."/>
      <w:lvlJc w:val="left"/>
      <w:pPr>
        <w:ind w:left="5040" w:hanging="360"/>
      </w:pPr>
    </w:lvl>
    <w:lvl w:ilvl="7" w:tplc="5A8AF1CC">
      <w:start w:val="1"/>
      <w:numFmt w:val="lowerLetter"/>
      <w:lvlText w:val="%8."/>
      <w:lvlJc w:val="left"/>
      <w:pPr>
        <w:ind w:left="5760" w:hanging="360"/>
      </w:pPr>
    </w:lvl>
    <w:lvl w:ilvl="8" w:tplc="CE482A94">
      <w:start w:val="1"/>
      <w:numFmt w:val="lowerRoman"/>
      <w:lvlText w:val="%9."/>
      <w:lvlJc w:val="right"/>
      <w:pPr>
        <w:ind w:left="6480" w:hanging="180"/>
      </w:pPr>
    </w:lvl>
  </w:abstractNum>
  <w:abstractNum w:abstractNumId="7" w15:restartNumberingAfterBreak="0">
    <w:nsid w:val="4C5A5805"/>
    <w:multiLevelType w:val="multilevel"/>
    <w:tmpl w:val="16E84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CFE57F1"/>
    <w:multiLevelType w:val="hybridMultilevel"/>
    <w:tmpl w:val="27321E1A"/>
    <w:lvl w:ilvl="0" w:tplc="1BDC50B0">
      <w:start w:val="1"/>
      <w:numFmt w:val="decimal"/>
      <w:lvlText w:val="%1)"/>
      <w:lvlJc w:val="left"/>
      <w:pPr>
        <w:ind w:left="720" w:hanging="360"/>
      </w:pPr>
      <w:rPr>
        <w:rFonts w:hint="default"/>
      </w:rPr>
    </w:lvl>
    <w:lvl w:ilvl="1" w:tplc="C8D4FB0E">
      <w:start w:val="1"/>
      <w:numFmt w:val="lowerLetter"/>
      <w:lvlText w:val="%2."/>
      <w:lvlJc w:val="left"/>
      <w:pPr>
        <w:ind w:left="1440" w:hanging="360"/>
      </w:pPr>
    </w:lvl>
    <w:lvl w:ilvl="2" w:tplc="E9C6DE6E">
      <w:start w:val="1"/>
      <w:numFmt w:val="lowerRoman"/>
      <w:lvlText w:val="%3."/>
      <w:lvlJc w:val="right"/>
      <w:pPr>
        <w:ind w:left="2160" w:hanging="180"/>
      </w:pPr>
    </w:lvl>
    <w:lvl w:ilvl="3" w:tplc="BEE02126">
      <w:start w:val="1"/>
      <w:numFmt w:val="decimal"/>
      <w:lvlText w:val="%4."/>
      <w:lvlJc w:val="left"/>
      <w:pPr>
        <w:ind w:left="2880" w:hanging="360"/>
      </w:pPr>
    </w:lvl>
    <w:lvl w:ilvl="4" w:tplc="156E81F8">
      <w:start w:val="1"/>
      <w:numFmt w:val="lowerLetter"/>
      <w:lvlText w:val="%5."/>
      <w:lvlJc w:val="left"/>
      <w:pPr>
        <w:ind w:left="3600" w:hanging="360"/>
      </w:pPr>
    </w:lvl>
    <w:lvl w:ilvl="5" w:tplc="65864E9C">
      <w:start w:val="1"/>
      <w:numFmt w:val="lowerRoman"/>
      <w:lvlText w:val="%6."/>
      <w:lvlJc w:val="right"/>
      <w:pPr>
        <w:ind w:left="4320" w:hanging="180"/>
      </w:pPr>
    </w:lvl>
    <w:lvl w:ilvl="6" w:tplc="3C4EF172">
      <w:start w:val="1"/>
      <w:numFmt w:val="decimal"/>
      <w:lvlText w:val="%7."/>
      <w:lvlJc w:val="left"/>
      <w:pPr>
        <w:ind w:left="5040" w:hanging="360"/>
      </w:pPr>
    </w:lvl>
    <w:lvl w:ilvl="7" w:tplc="33A84326">
      <w:start w:val="1"/>
      <w:numFmt w:val="lowerLetter"/>
      <w:lvlText w:val="%8."/>
      <w:lvlJc w:val="left"/>
      <w:pPr>
        <w:ind w:left="5760" w:hanging="360"/>
      </w:pPr>
    </w:lvl>
    <w:lvl w:ilvl="8" w:tplc="671AE3FA">
      <w:start w:val="1"/>
      <w:numFmt w:val="lowerRoman"/>
      <w:lvlText w:val="%9."/>
      <w:lvlJc w:val="right"/>
      <w:pPr>
        <w:ind w:left="6480" w:hanging="180"/>
      </w:pPr>
    </w:lvl>
  </w:abstractNum>
  <w:abstractNum w:abstractNumId="9" w15:restartNumberingAfterBreak="0">
    <w:nsid w:val="683D3506"/>
    <w:multiLevelType w:val="multilevel"/>
    <w:tmpl w:val="C9E27F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CAE6F54"/>
    <w:multiLevelType w:val="multilevel"/>
    <w:tmpl w:val="94949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7719695">
    <w:abstractNumId w:val="1"/>
  </w:num>
  <w:num w:numId="2" w16cid:durableId="1387140127">
    <w:abstractNumId w:val="4"/>
  </w:num>
  <w:num w:numId="3" w16cid:durableId="1952976623">
    <w:abstractNumId w:val="8"/>
  </w:num>
  <w:num w:numId="4" w16cid:durableId="217866063">
    <w:abstractNumId w:val="3"/>
  </w:num>
  <w:num w:numId="5" w16cid:durableId="784810518">
    <w:abstractNumId w:val="6"/>
  </w:num>
  <w:num w:numId="6" w16cid:durableId="2134206758">
    <w:abstractNumId w:val="10"/>
  </w:num>
  <w:num w:numId="7" w16cid:durableId="306932689">
    <w:abstractNumId w:val="9"/>
  </w:num>
  <w:num w:numId="8" w16cid:durableId="163591322">
    <w:abstractNumId w:val="5"/>
  </w:num>
  <w:num w:numId="9" w16cid:durableId="787895434">
    <w:abstractNumId w:val="7"/>
  </w:num>
  <w:num w:numId="10" w16cid:durableId="2120483901">
    <w:abstractNumId w:val="2"/>
  </w:num>
  <w:num w:numId="11" w16cid:durableId="853418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3F8"/>
    <w:rsid w:val="00480D7C"/>
    <w:rsid w:val="004D18DA"/>
    <w:rsid w:val="007A7304"/>
    <w:rsid w:val="00887B89"/>
    <w:rsid w:val="008C36A9"/>
    <w:rsid w:val="00B073F8"/>
    <w:rsid w:val="00C808FC"/>
    <w:rsid w:val="00F54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9D1675"/>
  <w15:docId w15:val="{C62E63C4-28DF-4945-A0CA-AAFB2444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Pro" w:hAnsi="Georgia Pro"/>
      <w:lang w:val="en-GB"/>
    </w:rPr>
  </w:style>
  <w:style w:type="paragraph" w:styleId="Heading1">
    <w:name w:val="heading 1"/>
    <w:basedOn w:val="Normal"/>
    <w:link w:val="Heading1Char1"/>
    <w:uiPriority w:val="9"/>
    <w:qFormat/>
    <w:pPr>
      <w:keepNext/>
      <w:keepLines/>
      <w:spacing w:before="240" w:after="240"/>
      <w:outlineLvl w:val="0"/>
    </w:pPr>
    <w:rPr>
      <w:rFonts w:ascii="League Spartan" w:eastAsiaTheme="majorEastAsia" w:hAnsi="League Spartan" w:cstheme="majorBidi"/>
      <w:color w:val="BE5241"/>
      <w:sz w:val="48"/>
      <w:szCs w:val="32"/>
    </w:rPr>
  </w:style>
  <w:style w:type="paragraph" w:styleId="Heading2">
    <w:name w:val="heading 2"/>
    <w:basedOn w:val="Normal"/>
    <w:link w:val="Heading2Char1"/>
    <w:uiPriority w:val="9"/>
    <w:unhideWhenUsed/>
    <w:qFormat/>
    <w:pPr>
      <w:keepNext/>
      <w:keepLines/>
      <w:spacing w:before="40" w:after="120"/>
      <w:outlineLvl w:val="1"/>
    </w:pPr>
    <w:rPr>
      <w:rFonts w:ascii="MADE Evolve Sans" w:eastAsiaTheme="majorEastAsia" w:hAnsi="MADE Evolve Sans" w:cstheme="majorBidi"/>
      <w:b/>
      <w:color w:val="005FD3"/>
      <w:sz w:val="32"/>
      <w:szCs w:val="26"/>
    </w:rPr>
  </w:style>
  <w:style w:type="paragraph" w:styleId="Heading3">
    <w:name w:val="heading 3"/>
    <w:basedOn w:val="Normal"/>
    <w:link w:val="Heading3Char1"/>
    <w:uiPriority w:val="9"/>
    <w:unhideWhenUsed/>
    <w:qFormat/>
    <w:pPr>
      <w:keepNext/>
      <w:keepLines/>
      <w:spacing w:before="40" w:after="120"/>
      <w:outlineLvl w:val="2"/>
    </w:pPr>
    <w:rPr>
      <w:rFonts w:ascii="MADE Evolve Sans" w:eastAsiaTheme="majorEastAsia" w:hAnsi="MADE Evolve Sans" w:cstheme="majorBidi"/>
      <w:color w:val="005FD3"/>
      <w:sz w:val="24"/>
      <w:szCs w:val="24"/>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bCs/>
      </w:rPr>
      <w:tblPr/>
      <w:tcPr>
        <w:tcBorders>
          <w:top w:val="sing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Header">
    <w:name w:val="header"/>
    <w:basedOn w:val="Normal"/>
    <w:link w:val="HeaderChar1"/>
    <w:uiPriority w:val="99"/>
    <w:unhideWhenUsed/>
    <w:pPr>
      <w:tabs>
        <w:tab w:val="center" w:pos="4680"/>
        <w:tab w:val="right" w:pos="9360"/>
      </w:tabs>
      <w:spacing w:after="0" w:line="240" w:lineRule="auto"/>
    </w:pPr>
  </w:style>
  <w:style w:type="character" w:customStyle="1" w:styleId="HeaderChar1">
    <w:name w:val="Header Char1"/>
    <w:basedOn w:val="DefaultParagraphFont"/>
    <w:link w:val="Header"/>
    <w:uiPriority w:val="99"/>
    <w:rPr>
      <w:lang w:val="en-GB"/>
    </w:rPr>
  </w:style>
  <w:style w:type="paragraph" w:styleId="Footer">
    <w:name w:val="footer"/>
    <w:basedOn w:val="Normal"/>
    <w:link w:val="FooterChar1"/>
    <w:uiPriority w:val="99"/>
    <w:unhideWhenUsed/>
    <w:pPr>
      <w:tabs>
        <w:tab w:val="center" w:pos="4680"/>
        <w:tab w:val="right" w:pos="9360"/>
      </w:tabs>
      <w:spacing w:after="0" w:line="240" w:lineRule="auto"/>
    </w:pPr>
  </w:style>
  <w:style w:type="character" w:customStyle="1" w:styleId="FooterChar1">
    <w:name w:val="Footer Char1"/>
    <w:basedOn w:val="DefaultParagraphFont"/>
    <w:link w:val="Footer"/>
    <w:uiPriority w:val="99"/>
    <w:rPr>
      <w:lang w:val="en-GB"/>
    </w:rPr>
  </w:style>
  <w:style w:type="paragraph" w:styleId="TOC1">
    <w:name w:val="toc 1"/>
    <w:basedOn w:val="Normal"/>
    <w:next w:val="Normal"/>
    <w:uiPriority w:val="39"/>
    <w:unhideWhenUsed/>
    <w:pPr>
      <w:spacing w:before="240" w:after="120"/>
    </w:pPr>
    <w:rPr>
      <w:rFonts w:ascii="League Spartan" w:hAnsi="League Spartan" w:cstheme="minorHAnsi"/>
      <w:b/>
      <w:bCs/>
      <w:color w:val="005FD3"/>
      <w:sz w:val="28"/>
      <w:szCs w:val="20"/>
    </w:rPr>
  </w:style>
  <w:style w:type="paragraph" w:styleId="TOC2">
    <w:name w:val="toc 2"/>
    <w:basedOn w:val="Normal"/>
    <w:next w:val="Normal"/>
    <w:uiPriority w:val="39"/>
    <w:unhideWhenUsed/>
    <w:pPr>
      <w:spacing w:before="120" w:after="0"/>
      <w:ind w:left="220"/>
    </w:pPr>
    <w:rPr>
      <w:rFonts w:ascii="MADE Evolve Sans" w:hAnsi="MADE Evolve Sans" w:cstheme="minorHAnsi"/>
      <w:iCs/>
      <w:color w:val="005FD3"/>
      <w:szCs w:val="20"/>
    </w:rPr>
  </w:style>
  <w:style w:type="paragraph" w:styleId="TOC3">
    <w:name w:val="toc 3"/>
    <w:basedOn w:val="Normal"/>
    <w:next w:val="Normal"/>
    <w:uiPriority w:val="39"/>
    <w:unhideWhenUsed/>
    <w:pPr>
      <w:spacing w:after="0"/>
      <w:ind w:left="440"/>
    </w:pPr>
    <w:rPr>
      <w:rFonts w:ascii="MADE Evolve Sans" w:hAnsi="MADE Evolve Sans" w:cstheme="minorHAnsi"/>
      <w:color w:val="005FD3"/>
      <w:szCs w:val="20"/>
    </w:rPr>
  </w:style>
  <w:style w:type="paragraph" w:styleId="TOC4">
    <w:name w:val="toc 4"/>
    <w:basedOn w:val="Normal"/>
    <w:next w:val="Normal"/>
    <w:uiPriority w:val="39"/>
    <w:unhideWhenUsed/>
    <w:pPr>
      <w:spacing w:after="0"/>
      <w:ind w:left="660"/>
    </w:pPr>
    <w:rPr>
      <w:rFonts w:ascii="MADE Evolve Sans" w:hAnsi="MADE Evolve Sans" w:cstheme="minorHAnsi"/>
      <w:color w:val="005FD3"/>
      <w:sz w:val="20"/>
      <w:szCs w:val="20"/>
    </w:rPr>
  </w:style>
  <w:style w:type="paragraph" w:styleId="TOC5">
    <w:name w:val="toc 5"/>
    <w:basedOn w:val="Normal"/>
    <w:next w:val="Normal"/>
    <w:uiPriority w:val="39"/>
    <w:unhideWhenUsed/>
    <w:pPr>
      <w:spacing w:after="0"/>
      <w:ind w:left="880"/>
    </w:pPr>
    <w:rPr>
      <w:rFonts w:asciiTheme="minorHAnsi" w:hAnsiTheme="minorHAnsi" w:cstheme="minorHAnsi"/>
      <w:sz w:val="20"/>
      <w:szCs w:val="20"/>
    </w:rPr>
  </w:style>
  <w:style w:type="paragraph" w:styleId="TOC6">
    <w:name w:val="toc 6"/>
    <w:basedOn w:val="Normal"/>
    <w:next w:val="Normal"/>
    <w:uiPriority w:val="39"/>
    <w:unhideWhenUsed/>
    <w:pPr>
      <w:spacing w:after="0"/>
      <w:ind w:left="1100"/>
    </w:pPr>
    <w:rPr>
      <w:rFonts w:asciiTheme="minorHAnsi" w:hAnsiTheme="minorHAnsi" w:cstheme="minorHAnsi"/>
      <w:sz w:val="20"/>
      <w:szCs w:val="20"/>
    </w:rPr>
  </w:style>
  <w:style w:type="paragraph" w:styleId="TOC7">
    <w:name w:val="toc 7"/>
    <w:basedOn w:val="Normal"/>
    <w:next w:val="Normal"/>
    <w:uiPriority w:val="39"/>
    <w:unhideWhenUsed/>
    <w:pPr>
      <w:spacing w:after="0"/>
      <w:ind w:left="1320"/>
    </w:pPr>
    <w:rPr>
      <w:rFonts w:asciiTheme="minorHAnsi" w:hAnsiTheme="minorHAnsi" w:cstheme="minorHAnsi"/>
      <w:sz w:val="20"/>
      <w:szCs w:val="20"/>
    </w:rPr>
  </w:style>
  <w:style w:type="paragraph" w:styleId="TOC8">
    <w:name w:val="toc 8"/>
    <w:basedOn w:val="Normal"/>
    <w:next w:val="Normal"/>
    <w:uiPriority w:val="39"/>
    <w:unhideWhenUsed/>
    <w:pPr>
      <w:spacing w:after="0"/>
      <w:ind w:left="1540"/>
    </w:pPr>
    <w:rPr>
      <w:rFonts w:asciiTheme="minorHAnsi" w:hAnsiTheme="minorHAnsi" w:cstheme="minorHAnsi"/>
      <w:sz w:val="20"/>
      <w:szCs w:val="20"/>
    </w:rPr>
  </w:style>
  <w:style w:type="paragraph" w:styleId="TOC9">
    <w:name w:val="toc 9"/>
    <w:basedOn w:val="Normal"/>
    <w:next w:val="Normal"/>
    <w:uiPriority w:val="39"/>
    <w:unhideWhenUsed/>
    <w:pPr>
      <w:spacing w:after="0"/>
      <w:ind w:left="1760"/>
    </w:pPr>
    <w:rPr>
      <w:rFonts w:asciiTheme="minorHAnsi" w:hAnsiTheme="minorHAnsi" w:cstheme="minorHAnsi"/>
      <w:sz w:val="20"/>
      <w:szCs w:val="20"/>
    </w:rPr>
  </w:style>
  <w:style w:type="character" w:customStyle="1" w:styleId="Heading1Char1">
    <w:name w:val="Heading 1 Char1"/>
    <w:basedOn w:val="DefaultParagraphFont"/>
    <w:link w:val="Heading1"/>
    <w:uiPriority w:val="9"/>
    <w:rPr>
      <w:rFonts w:ascii="League Spartan" w:eastAsiaTheme="majorEastAsia" w:hAnsi="League Spartan" w:cstheme="majorBidi"/>
      <w:color w:val="BE5241"/>
      <w:sz w:val="48"/>
      <w:szCs w:val="32"/>
      <w:lang w:val="en-GB"/>
    </w:rPr>
  </w:style>
  <w:style w:type="character" w:customStyle="1" w:styleId="Heading2Char1">
    <w:name w:val="Heading 2 Char1"/>
    <w:basedOn w:val="DefaultParagraphFont"/>
    <w:link w:val="Heading2"/>
    <w:uiPriority w:val="9"/>
    <w:rPr>
      <w:rFonts w:ascii="MADE Evolve Sans" w:eastAsiaTheme="majorEastAsia" w:hAnsi="MADE Evolve Sans" w:cstheme="majorBidi"/>
      <w:b/>
      <w:color w:val="005FD3"/>
      <w:sz w:val="32"/>
      <w:szCs w:val="26"/>
      <w:lang w:val="en-GB"/>
    </w:rPr>
  </w:style>
  <w:style w:type="character" w:styleId="Hyperlink">
    <w:name w:val="Hyperlink"/>
    <w:basedOn w:val="DefaultParagraphFont"/>
    <w:uiPriority w:val="99"/>
    <w:unhideWhenUsed/>
    <w:rPr>
      <w:color w:val="0563C1" w:themeColor="hyperlink"/>
      <w:u w:val="single"/>
    </w:rPr>
  </w:style>
  <w:style w:type="character" w:customStyle="1" w:styleId="Heading3Char1">
    <w:name w:val="Heading 3 Char1"/>
    <w:basedOn w:val="DefaultParagraphFont"/>
    <w:link w:val="Heading3"/>
    <w:uiPriority w:val="9"/>
    <w:rPr>
      <w:rFonts w:ascii="MADE Evolve Sans" w:eastAsiaTheme="majorEastAsia" w:hAnsi="MADE Evolve Sans" w:cstheme="majorBidi"/>
      <w:color w:val="005FD3"/>
      <w:sz w:val="24"/>
      <w:szCs w:val="24"/>
      <w:lang w:val="en-GB"/>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ockStandBluetable">
    <w:name w:val="BlockStand Blue table"/>
    <w:basedOn w:val="TableNormal"/>
    <w:uiPriority w:val="99"/>
    <w:pPr>
      <w:spacing w:after="0" w:line="240" w:lineRule="auto"/>
    </w:pPr>
    <w:rPr>
      <w:rFonts w:ascii="League Spartan" w:hAnsi="League Spartan"/>
    </w:rPr>
    <w:tblPr>
      <w:tblBorders>
        <w:top w:val="single" w:sz="4" w:space="0" w:color="BE5241"/>
        <w:left w:val="single" w:sz="4" w:space="0" w:color="BE5241"/>
        <w:bottom w:val="single" w:sz="4" w:space="0" w:color="BE5241"/>
        <w:right w:val="single" w:sz="4" w:space="0" w:color="BE5241"/>
        <w:insideH w:val="single" w:sz="4" w:space="0" w:color="BE5241"/>
        <w:insideV w:val="single" w:sz="4" w:space="0" w:color="BE5241"/>
      </w:tblBorders>
    </w:tblPr>
    <w:tblStylePr w:type="firstRow">
      <w:pPr>
        <w:jc w:val="left"/>
      </w:pPr>
      <w:tblPr/>
      <w:tcPr>
        <w:shd w:val="clear" w:color="auto" w:fill="005FD3"/>
      </w:tcPr>
    </w:tblStylePr>
  </w:style>
  <w:style w:type="table" w:customStyle="1" w:styleId="Style1">
    <w:name w:val="Style1"/>
    <w:basedOn w:val="TableNormal"/>
    <w:uiPriority w:val="99"/>
    <w:pPr>
      <w:spacing w:after="0" w:line="240" w:lineRule="auto"/>
    </w:pPr>
    <w:rPr>
      <w:rFonts w:ascii="League Spartan" w:hAnsi="League Spartan"/>
    </w:rPr>
    <w:tblPr>
      <w:tblBorders>
        <w:top w:val="single" w:sz="4" w:space="0" w:color="005FD3"/>
        <w:left w:val="single" w:sz="4" w:space="0" w:color="005FD3"/>
        <w:bottom w:val="single" w:sz="4" w:space="0" w:color="005FD3"/>
        <w:right w:val="single" w:sz="4" w:space="0" w:color="005FD3"/>
        <w:insideH w:val="single" w:sz="4" w:space="0" w:color="005FD3"/>
        <w:insideV w:val="single" w:sz="4" w:space="0" w:color="005FD3"/>
      </w:tblBorders>
    </w:tblPr>
    <w:tblStylePr w:type="firstRow">
      <w:tblPr/>
      <w:tcPr>
        <w:tcBorders>
          <w:top w:val="single" w:sz="4" w:space="0" w:color="005FD3"/>
          <w:left w:val="single" w:sz="4" w:space="0" w:color="005FD3"/>
          <w:bottom w:val="single" w:sz="4" w:space="0" w:color="005FD3"/>
          <w:right w:val="single" w:sz="4" w:space="0" w:color="005FD3"/>
        </w:tcBorders>
        <w:shd w:val="clear" w:color="auto" w:fill="BE5241"/>
      </w:tcPr>
    </w:tblStylePr>
  </w:style>
  <w:style w:type="paragraph" w:styleId="Caption">
    <w:name w:val="caption"/>
    <w:basedOn w:val="Normal"/>
    <w:next w:val="Normal"/>
    <w:uiPriority w:val="35"/>
    <w:unhideWhenUsed/>
    <w:qFormat/>
    <w:pPr>
      <w:spacing w:after="200" w:line="240" w:lineRule="auto"/>
    </w:pPr>
    <w:rPr>
      <w:i/>
      <w:iCs/>
      <w:color w:val="2F5496" w:themeColor="accent1" w:themeShade="BF"/>
      <w:sz w:val="18"/>
      <w:szCs w:val="18"/>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pPr>
      <w:spacing w:after="0" w:line="240" w:lineRule="auto"/>
    </w:pPr>
    <w:rPr>
      <w:rFonts w:ascii="Georgia Pro" w:hAnsi="Georgia Pro"/>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Georgia Pro" w:hAnsi="Georgia Pro"/>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Georgia Pro" w:hAnsi="Georgia Pro"/>
      <w:b/>
      <w:bCs/>
      <w:sz w:val="20"/>
      <w:szCs w:val="20"/>
      <w:lang w:val="en-GB"/>
    </w:rPr>
  </w:style>
  <w:style w:type="character" w:customStyle="1" w:styleId="highlight">
    <w:name w:val="highligh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joinup.ec.europa.eu/collection/rolling-plan-ict-standardisation/rolling-plan-202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7.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8BDFB-A42D-41DF-803E-23E44502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808</Words>
  <Characters>4762</Characters>
  <Application>Microsoft Office Word</Application>
  <DocSecurity>0</DocSecurity>
  <Lines>108</Lines>
  <Paragraphs>37</Paragraphs>
  <ScaleCrop>false</ScaleCrop>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Casalini</dc:creator>
  <cp:keywords/>
  <dc:description/>
  <cp:lastModifiedBy>Serena Dell'agli</cp:lastModifiedBy>
  <cp:revision>5</cp:revision>
  <dcterms:created xsi:type="dcterms:W3CDTF">2023-12-14T11:44:00Z</dcterms:created>
  <dcterms:modified xsi:type="dcterms:W3CDTF">2023-12-14T11:56:00Z</dcterms:modified>
</cp:coreProperties>
</file>